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0E96B" w14:textId="77777777" w:rsidR="00D32231" w:rsidRDefault="00E849A2" w:rsidP="00850452">
      <w:pPr>
        <w:pStyle w:val="a3"/>
        <w:jc w:val="center"/>
        <w:rPr>
          <w:rStyle w:val="a4"/>
          <w:color w:val="000000"/>
        </w:rPr>
      </w:pPr>
      <w:r>
        <w:rPr>
          <w:noProof/>
          <w:lang w:val="en-US" w:eastAsia="ru-RU"/>
        </w:rPr>
        <w:drawing>
          <wp:anchor distT="0" distB="0" distL="114300" distR="114300" simplePos="0" relativeHeight="251658240" behindDoc="0" locked="0" layoutInCell="1" allowOverlap="1" wp14:anchorId="5947BBB0" wp14:editId="2FF8239C">
            <wp:simplePos x="0" y="0"/>
            <wp:positionH relativeFrom="column">
              <wp:posOffset>1600200</wp:posOffset>
            </wp:positionH>
            <wp:positionV relativeFrom="paragraph">
              <wp:posOffset>114300</wp:posOffset>
            </wp:positionV>
            <wp:extent cx="654685" cy="695325"/>
            <wp:effectExtent l="1905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ru-RU"/>
        </w:rPr>
        <w:drawing>
          <wp:anchor distT="0" distB="0" distL="114300" distR="114300" simplePos="0" relativeHeight="251656192" behindDoc="0" locked="0" layoutInCell="1" allowOverlap="1" wp14:anchorId="5D7AD4E3" wp14:editId="4C45F1AA">
            <wp:simplePos x="0" y="0"/>
            <wp:positionH relativeFrom="column">
              <wp:posOffset>3886200</wp:posOffset>
            </wp:positionH>
            <wp:positionV relativeFrom="paragraph">
              <wp:posOffset>0</wp:posOffset>
            </wp:positionV>
            <wp:extent cx="793750" cy="800100"/>
            <wp:effectExtent l="19050" t="0" r="635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7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ru-RU"/>
        </w:rPr>
        <w:drawing>
          <wp:anchor distT="0" distB="0" distL="114300" distR="114300" simplePos="0" relativeHeight="251659264" behindDoc="0" locked="0" layoutInCell="1" allowOverlap="1" wp14:anchorId="3254E17F" wp14:editId="7D5B9DB3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781050" cy="781050"/>
            <wp:effectExtent l="1905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ru-RU"/>
        </w:rPr>
        <w:drawing>
          <wp:anchor distT="0" distB="0" distL="114300" distR="114300" simplePos="0" relativeHeight="251657216" behindDoc="0" locked="0" layoutInCell="1" allowOverlap="1" wp14:anchorId="3EBDD0B1" wp14:editId="12FBE91A">
            <wp:simplePos x="0" y="0"/>
            <wp:positionH relativeFrom="column">
              <wp:posOffset>571500</wp:posOffset>
            </wp:positionH>
            <wp:positionV relativeFrom="paragraph">
              <wp:posOffset>0</wp:posOffset>
            </wp:positionV>
            <wp:extent cx="790575" cy="800100"/>
            <wp:effectExtent l="19050" t="0" r="952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0B77C65" w14:textId="77777777" w:rsidR="00850452" w:rsidRDefault="00850452" w:rsidP="00D83751">
      <w:pPr>
        <w:pStyle w:val="a3"/>
        <w:jc w:val="center"/>
        <w:rPr>
          <w:rStyle w:val="a4"/>
          <w:color w:val="000000"/>
        </w:rPr>
      </w:pPr>
    </w:p>
    <w:p w14:paraId="2A2C1652" w14:textId="77777777" w:rsidR="00850452" w:rsidRDefault="00850452" w:rsidP="00D83751">
      <w:pPr>
        <w:pStyle w:val="a3"/>
        <w:jc w:val="center"/>
        <w:rPr>
          <w:rStyle w:val="a4"/>
          <w:color w:val="000000"/>
        </w:rPr>
      </w:pPr>
    </w:p>
    <w:p w14:paraId="78610347" w14:textId="77777777" w:rsidR="00527052" w:rsidRDefault="00527052" w:rsidP="00D83751">
      <w:pPr>
        <w:pStyle w:val="a3"/>
        <w:jc w:val="center"/>
        <w:rPr>
          <w:rStyle w:val="a4"/>
          <w:color w:val="000000"/>
        </w:rPr>
      </w:pPr>
      <w:r w:rsidRPr="00527052">
        <w:rPr>
          <w:rStyle w:val="a4"/>
          <w:color w:val="000000"/>
        </w:rPr>
        <w:t>САНКТ-ПЕТЕРБУРГСКИЙ ГОСУДАРСТВЕННЫЙ УНИВЕРСИТЕТ</w:t>
      </w:r>
    </w:p>
    <w:p w14:paraId="3CC7C38A" w14:textId="77777777" w:rsidR="00527052" w:rsidRPr="008F2BC8" w:rsidRDefault="00527052" w:rsidP="00C905B5">
      <w:pPr>
        <w:pStyle w:val="1"/>
        <w:jc w:val="center"/>
        <w:rPr>
          <w:rStyle w:val="a4"/>
          <w:color w:val="000000"/>
          <w:sz w:val="20"/>
          <w:szCs w:val="20"/>
        </w:rPr>
      </w:pPr>
      <w:r w:rsidRPr="008F2BC8">
        <w:rPr>
          <w:rStyle w:val="a4"/>
          <w:color w:val="000000"/>
          <w:sz w:val="20"/>
          <w:szCs w:val="20"/>
        </w:rPr>
        <w:t>ФАКУЛЬТЕТ</w:t>
      </w:r>
      <w:bookmarkStart w:id="0" w:name="_GoBack"/>
      <w:bookmarkEnd w:id="0"/>
      <w:r w:rsidRPr="008F2BC8">
        <w:rPr>
          <w:rStyle w:val="a4"/>
          <w:color w:val="000000"/>
          <w:sz w:val="20"/>
          <w:szCs w:val="20"/>
        </w:rPr>
        <w:t xml:space="preserve"> СОЦИОЛОГИИ</w:t>
      </w:r>
    </w:p>
    <w:p w14:paraId="56A54BA4" w14:textId="77777777" w:rsidR="000B1393" w:rsidRPr="00E849A2" w:rsidRDefault="000B1393" w:rsidP="00C905B5">
      <w:pPr>
        <w:pStyle w:val="1"/>
        <w:jc w:val="center"/>
        <w:rPr>
          <w:rStyle w:val="a4"/>
          <w:color w:val="000000"/>
          <w:sz w:val="16"/>
          <w:szCs w:val="16"/>
        </w:rPr>
      </w:pPr>
    </w:p>
    <w:p w14:paraId="1E53A97F" w14:textId="77777777" w:rsidR="006D7016" w:rsidRDefault="006D7016" w:rsidP="00C905B5">
      <w:pPr>
        <w:pStyle w:val="1"/>
        <w:jc w:val="center"/>
        <w:rPr>
          <w:rStyle w:val="a4"/>
          <w:color w:val="000000"/>
          <w:sz w:val="20"/>
          <w:szCs w:val="20"/>
        </w:rPr>
      </w:pPr>
      <w:r w:rsidRPr="008F2BC8">
        <w:rPr>
          <w:rStyle w:val="a4"/>
          <w:color w:val="000000"/>
          <w:sz w:val="20"/>
          <w:szCs w:val="20"/>
        </w:rPr>
        <w:t>АКАДЕМИЯ КОРЕЕВЕДЕНИЯ</w:t>
      </w:r>
    </w:p>
    <w:p w14:paraId="0A9A3B97" w14:textId="77777777" w:rsidR="00C905B5" w:rsidRPr="000B1393" w:rsidRDefault="00C905B5" w:rsidP="00C905B5">
      <w:pPr>
        <w:pStyle w:val="1"/>
        <w:jc w:val="center"/>
        <w:rPr>
          <w:rStyle w:val="a4"/>
          <w:color w:val="000000"/>
          <w:sz w:val="16"/>
          <w:szCs w:val="16"/>
        </w:rPr>
      </w:pPr>
    </w:p>
    <w:p w14:paraId="59ECCA26" w14:textId="77777777" w:rsidR="00C905B5" w:rsidRDefault="006D7016" w:rsidP="00C905B5">
      <w:pPr>
        <w:pStyle w:val="1"/>
        <w:jc w:val="center"/>
        <w:rPr>
          <w:rStyle w:val="a4"/>
          <w:color w:val="000000"/>
          <w:sz w:val="20"/>
          <w:szCs w:val="20"/>
        </w:rPr>
      </w:pPr>
      <w:r w:rsidRPr="008F2BC8">
        <w:rPr>
          <w:rStyle w:val="a4"/>
          <w:color w:val="000000"/>
          <w:sz w:val="20"/>
          <w:szCs w:val="20"/>
        </w:rPr>
        <w:t>ИНСТИТУТ РОССИЙСКИХ ИССЛЕДОВАНИЙ УНИВЕРСИТЕТА</w:t>
      </w:r>
    </w:p>
    <w:p w14:paraId="6C13F9C8" w14:textId="77777777" w:rsidR="006D7016" w:rsidRPr="00557989" w:rsidRDefault="005973E0" w:rsidP="00C905B5">
      <w:pPr>
        <w:pStyle w:val="1"/>
        <w:jc w:val="center"/>
        <w:rPr>
          <w:rStyle w:val="a4"/>
          <w:sz w:val="20"/>
          <w:szCs w:val="20"/>
        </w:rPr>
      </w:pPr>
      <w:r w:rsidRPr="00557989">
        <w:rPr>
          <w:rStyle w:val="a4"/>
          <w:sz w:val="20"/>
          <w:szCs w:val="20"/>
        </w:rPr>
        <w:t>ИНОСТРАННЫХ ЯЗЫКОВ ХАНКУК</w:t>
      </w:r>
    </w:p>
    <w:p w14:paraId="55624FA9" w14:textId="77777777" w:rsidR="00F547BB" w:rsidRDefault="00F547BB" w:rsidP="00C905B5">
      <w:pPr>
        <w:pStyle w:val="a3"/>
        <w:jc w:val="center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9-10 апреля 2015 г. проводят</w:t>
      </w:r>
    </w:p>
    <w:p w14:paraId="3796F6B6" w14:textId="77777777" w:rsidR="00F547BB" w:rsidRDefault="00F547BB" w:rsidP="00C905B5">
      <w:pPr>
        <w:pStyle w:val="a3"/>
        <w:jc w:val="center"/>
        <w:rPr>
          <w:rStyle w:val="a4"/>
          <w:b w:val="0"/>
          <w:color w:val="000000"/>
        </w:rPr>
      </w:pPr>
      <w:r>
        <w:rPr>
          <w:rStyle w:val="a4"/>
          <w:b w:val="0"/>
          <w:color w:val="000000"/>
        </w:rPr>
        <w:t>Международную научную конференцию</w:t>
      </w:r>
    </w:p>
    <w:p w14:paraId="358388AC" w14:textId="77777777" w:rsidR="00C905B5" w:rsidRPr="00C905B5" w:rsidRDefault="00C905B5" w:rsidP="00C905B5">
      <w:pPr>
        <w:pStyle w:val="a3"/>
        <w:jc w:val="center"/>
        <w:rPr>
          <w:rStyle w:val="a4"/>
          <w:b w:val="0"/>
          <w:color w:val="000000"/>
          <w:sz w:val="16"/>
          <w:szCs w:val="16"/>
        </w:rPr>
      </w:pPr>
    </w:p>
    <w:p w14:paraId="121EFF2F" w14:textId="77777777" w:rsidR="00476D56" w:rsidRDefault="00D971D4" w:rsidP="00C905B5">
      <w:pPr>
        <w:pStyle w:val="a3"/>
        <w:jc w:val="center"/>
        <w:rPr>
          <w:rStyle w:val="a4"/>
          <w:color w:val="000000"/>
        </w:rPr>
      </w:pPr>
      <w:r>
        <w:rPr>
          <w:rStyle w:val="a4"/>
          <w:color w:val="000000"/>
        </w:rPr>
        <w:t>НОВЫЕ ТЕНДЕНЦИИ</w:t>
      </w:r>
      <w:r w:rsidR="00F547BB" w:rsidRPr="00F547BB">
        <w:rPr>
          <w:rStyle w:val="a4"/>
          <w:color w:val="000000"/>
        </w:rPr>
        <w:t xml:space="preserve"> СОЦИОКУЛЬТУРНЫХ ИЗМЕНЕНИЙ В К</w:t>
      </w:r>
      <w:r w:rsidR="00E849A2">
        <w:rPr>
          <w:rStyle w:val="a4"/>
          <w:color w:val="000000"/>
        </w:rPr>
        <w:t>ОРЕЙСКОМ И РОССИЙСКОМ ОБЩЕСТВАХ</w:t>
      </w:r>
    </w:p>
    <w:p w14:paraId="4A30799A" w14:textId="77777777" w:rsidR="00C905B5" w:rsidRPr="00C905B5" w:rsidRDefault="00C905B5" w:rsidP="00C905B5">
      <w:pPr>
        <w:pStyle w:val="1"/>
        <w:rPr>
          <w:rStyle w:val="a4"/>
          <w:color w:val="000000"/>
          <w:sz w:val="16"/>
          <w:szCs w:val="16"/>
        </w:rPr>
      </w:pPr>
    </w:p>
    <w:p w14:paraId="40B5E662" w14:textId="77777777" w:rsidR="00E849A2" w:rsidRDefault="00E849A2" w:rsidP="00E849A2">
      <w:pPr>
        <w:pStyle w:val="a3"/>
        <w:rPr>
          <w:b/>
        </w:rPr>
      </w:pPr>
      <w:r w:rsidRPr="00BD31DC">
        <w:rPr>
          <w:b/>
        </w:rPr>
        <w:t>Цел</w:t>
      </w:r>
      <w:r>
        <w:rPr>
          <w:b/>
        </w:rPr>
        <w:t>и</w:t>
      </w:r>
      <w:r w:rsidRPr="00BD31DC">
        <w:rPr>
          <w:b/>
        </w:rPr>
        <w:t xml:space="preserve"> конференции:</w:t>
      </w:r>
    </w:p>
    <w:p w14:paraId="1D54047C" w14:textId="77777777" w:rsidR="00E849A2" w:rsidRPr="003C50DB" w:rsidRDefault="00E849A2" w:rsidP="00E849A2">
      <w:pPr>
        <w:pStyle w:val="a3"/>
        <w:numPr>
          <w:ilvl w:val="0"/>
          <w:numId w:val="25"/>
        </w:numPr>
        <w:rPr>
          <w:b/>
        </w:rPr>
      </w:pPr>
      <w:r w:rsidRPr="003C50DB">
        <w:t>рассмотрение социокультурных изменений в корейском и российском обществах, теории и истории их исследований;</w:t>
      </w:r>
    </w:p>
    <w:p w14:paraId="3B3CDC71" w14:textId="77777777" w:rsidR="00E849A2" w:rsidRDefault="00E849A2" w:rsidP="00E849A2">
      <w:pPr>
        <w:pStyle w:val="a3"/>
        <w:numPr>
          <w:ilvl w:val="0"/>
          <w:numId w:val="25"/>
        </w:numPr>
        <w:rPr>
          <w:b/>
        </w:rPr>
      </w:pPr>
      <w:r>
        <w:t>обсуждение результатов корейских исследований в России и российских исследований в Корее, включая постсоветские общества;</w:t>
      </w:r>
    </w:p>
    <w:p w14:paraId="28E1BB43" w14:textId="77777777" w:rsidR="00E849A2" w:rsidRDefault="00E849A2" w:rsidP="00E849A2">
      <w:pPr>
        <w:pStyle w:val="a3"/>
        <w:numPr>
          <w:ilvl w:val="0"/>
          <w:numId w:val="25"/>
        </w:numPr>
        <w:rPr>
          <w:b/>
        </w:rPr>
      </w:pPr>
      <w:r>
        <w:t xml:space="preserve">анализ </w:t>
      </w:r>
      <w:r w:rsidRPr="00DD69AA">
        <w:t xml:space="preserve">современного состояния и перспектив </w:t>
      </w:r>
      <w:r>
        <w:t>социокультурных контактов Кореи и России;</w:t>
      </w:r>
    </w:p>
    <w:p w14:paraId="76D9B581" w14:textId="77777777" w:rsidR="00E849A2" w:rsidRPr="00C905B5" w:rsidRDefault="00E849A2" w:rsidP="00E849A2">
      <w:pPr>
        <w:pStyle w:val="a3"/>
        <w:numPr>
          <w:ilvl w:val="0"/>
          <w:numId w:val="25"/>
        </w:numPr>
        <w:rPr>
          <w:b/>
        </w:rPr>
      </w:pPr>
      <w:r>
        <w:t>обмен предложениями по вопросам развития партнерства в научной, учебно-методической, экспертной деятельности в области российско-корейского академического сотрудничества.</w:t>
      </w:r>
    </w:p>
    <w:p w14:paraId="19151099" w14:textId="77777777" w:rsidR="00C905B5" w:rsidRPr="00C905B5" w:rsidRDefault="00C905B5" w:rsidP="00C905B5">
      <w:pPr>
        <w:pStyle w:val="1"/>
        <w:rPr>
          <w:rStyle w:val="a4"/>
          <w:color w:val="000000"/>
          <w:sz w:val="16"/>
          <w:szCs w:val="16"/>
        </w:rPr>
      </w:pPr>
    </w:p>
    <w:p w14:paraId="582A8570" w14:textId="77777777" w:rsidR="005748D1" w:rsidRPr="00BD31DC" w:rsidRDefault="005748D1" w:rsidP="005748D1">
      <w:pPr>
        <w:pStyle w:val="a3"/>
        <w:rPr>
          <w:b/>
        </w:rPr>
      </w:pPr>
      <w:r w:rsidRPr="00BD31DC">
        <w:rPr>
          <w:b/>
        </w:rPr>
        <w:t>Предполагается работа следующих секций:</w:t>
      </w:r>
    </w:p>
    <w:p w14:paraId="724DFAF1" w14:textId="77777777" w:rsidR="005748D1" w:rsidRDefault="005748D1" w:rsidP="005748D1">
      <w:pPr>
        <w:pStyle w:val="a3"/>
        <w:numPr>
          <w:ilvl w:val="0"/>
          <w:numId w:val="14"/>
        </w:numPr>
      </w:pPr>
      <w:r>
        <w:t>Исторические предпосылки формирования новых тенденций социокуль</w:t>
      </w:r>
      <w:r w:rsidR="005E4DBC">
        <w:t xml:space="preserve">турных изменений в </w:t>
      </w:r>
      <w:r>
        <w:t>корейском</w:t>
      </w:r>
      <w:r w:rsidR="005E4DBC">
        <w:t xml:space="preserve"> и российском</w:t>
      </w:r>
      <w:r>
        <w:t xml:space="preserve"> обществах</w:t>
      </w:r>
      <w:r w:rsidR="003A24D5">
        <w:t>.</w:t>
      </w:r>
    </w:p>
    <w:p w14:paraId="34A0E6EA" w14:textId="77777777" w:rsidR="005748D1" w:rsidRPr="003C50DB" w:rsidRDefault="005748D1" w:rsidP="005748D1">
      <w:pPr>
        <w:pStyle w:val="a3"/>
        <w:numPr>
          <w:ilvl w:val="0"/>
          <w:numId w:val="14"/>
        </w:numPr>
      </w:pPr>
      <w:r>
        <w:t xml:space="preserve">Проблемы демократизации и гражданского общества </w:t>
      </w:r>
      <w:r w:rsidR="00E849A2" w:rsidRPr="003C50DB">
        <w:t>на Корейском полуострове и в постсоветских странах</w:t>
      </w:r>
      <w:r w:rsidR="003A24D5" w:rsidRPr="003C50DB">
        <w:t>.</w:t>
      </w:r>
    </w:p>
    <w:p w14:paraId="1BC7601F" w14:textId="77777777" w:rsidR="005748D1" w:rsidRPr="00FA2433" w:rsidRDefault="005748D1" w:rsidP="005748D1">
      <w:pPr>
        <w:pStyle w:val="a3"/>
        <w:numPr>
          <w:ilvl w:val="0"/>
          <w:numId w:val="14"/>
        </w:numPr>
      </w:pPr>
      <w:r>
        <w:t>Глобализация экономики</w:t>
      </w:r>
      <w:r w:rsidR="005E4DBC">
        <w:t xml:space="preserve"> в корейском и</w:t>
      </w:r>
      <w:r>
        <w:t xml:space="preserve"> </w:t>
      </w:r>
      <w:r w:rsidR="005E4DBC">
        <w:t>российском</w:t>
      </w:r>
      <w:r w:rsidRPr="00FA2433">
        <w:t xml:space="preserve"> обществ</w:t>
      </w:r>
      <w:r w:rsidR="005E4DBC">
        <w:t>ах</w:t>
      </w:r>
      <w:r w:rsidR="003A24D5">
        <w:t>.</w:t>
      </w:r>
    </w:p>
    <w:p w14:paraId="4ABF592E" w14:textId="77777777" w:rsidR="005748D1" w:rsidRDefault="00C115E8" w:rsidP="005748D1">
      <w:pPr>
        <w:pStyle w:val="a3"/>
        <w:numPr>
          <w:ilvl w:val="0"/>
          <w:numId w:val="14"/>
        </w:numPr>
      </w:pPr>
      <w:r>
        <w:t xml:space="preserve">Новые тенденции в системе социальной стратификации  и </w:t>
      </w:r>
      <w:r w:rsidR="005E4DBC">
        <w:t>неравенства в</w:t>
      </w:r>
      <w:r w:rsidR="005748D1">
        <w:t xml:space="preserve"> корейском </w:t>
      </w:r>
      <w:r w:rsidR="005E4DBC">
        <w:t xml:space="preserve">и российском </w:t>
      </w:r>
      <w:r w:rsidR="005748D1">
        <w:t>обществах</w:t>
      </w:r>
      <w:r w:rsidR="003A24D5">
        <w:t>.</w:t>
      </w:r>
    </w:p>
    <w:p w14:paraId="29CD2456" w14:textId="77777777" w:rsidR="005748D1" w:rsidRDefault="005748D1" w:rsidP="005748D1">
      <w:pPr>
        <w:pStyle w:val="a3"/>
        <w:numPr>
          <w:ilvl w:val="0"/>
          <w:numId w:val="14"/>
        </w:numPr>
      </w:pPr>
      <w:r>
        <w:t>Новые культурные практики в к</w:t>
      </w:r>
      <w:r w:rsidR="005E4DBC">
        <w:t>орейском и российском обществах</w:t>
      </w:r>
      <w:r w:rsidR="00C115E8">
        <w:t xml:space="preserve"> в условиях глобализации</w:t>
      </w:r>
      <w:r w:rsidR="003A24D5">
        <w:t>.</w:t>
      </w:r>
    </w:p>
    <w:p w14:paraId="3DF7BCED" w14:textId="77777777" w:rsidR="005748D1" w:rsidRPr="005748D1" w:rsidRDefault="005748D1" w:rsidP="005748D1">
      <w:pPr>
        <w:pStyle w:val="a3"/>
        <w:numPr>
          <w:ilvl w:val="0"/>
          <w:numId w:val="14"/>
        </w:numPr>
        <w:rPr>
          <w:rStyle w:val="a4"/>
          <w:b w:val="0"/>
          <w:bCs w:val="0"/>
        </w:rPr>
      </w:pPr>
      <w:r>
        <w:t xml:space="preserve">Миграция как фактор социокультурных изменений </w:t>
      </w:r>
      <w:r w:rsidRPr="00FA2433">
        <w:t xml:space="preserve">в корейском </w:t>
      </w:r>
      <w:r w:rsidR="005E4DBC">
        <w:t xml:space="preserve">и российском </w:t>
      </w:r>
      <w:r w:rsidRPr="00FA2433">
        <w:t>обществах</w:t>
      </w:r>
      <w:r>
        <w:t>.</w:t>
      </w:r>
    </w:p>
    <w:p w14:paraId="6417A716" w14:textId="77777777" w:rsidR="002563DA" w:rsidRDefault="00D83751" w:rsidP="00C905B5">
      <w:pPr>
        <w:pStyle w:val="a3"/>
      </w:pPr>
      <w:r>
        <w:rPr>
          <w:b/>
        </w:rPr>
        <w:lastRenderedPageBreak/>
        <w:t>С</w:t>
      </w:r>
      <w:r w:rsidR="003E63BB" w:rsidRPr="0090378E">
        <w:rPr>
          <w:b/>
        </w:rPr>
        <w:t>остав оргкомитета</w:t>
      </w:r>
      <w:r w:rsidR="00F87B9F">
        <w:rPr>
          <w:b/>
        </w:rPr>
        <w:t xml:space="preserve"> (возможны изменения)</w:t>
      </w:r>
      <w:r w:rsidR="003E63BB" w:rsidRPr="0090378E">
        <w:rPr>
          <w:b/>
        </w:rPr>
        <w:t>:</w:t>
      </w:r>
      <w:r w:rsidR="003E63BB" w:rsidRPr="0090378E">
        <w:t xml:space="preserve"> </w:t>
      </w:r>
    </w:p>
    <w:p w14:paraId="7A71F2C5" w14:textId="77777777" w:rsidR="00ED25D0" w:rsidRPr="00964A00" w:rsidRDefault="00964A00" w:rsidP="003E63BB">
      <w:pPr>
        <w:pStyle w:val="a6"/>
        <w:ind w:right="-141"/>
        <w:rPr>
          <w:b/>
          <w:sz w:val="24"/>
          <w:szCs w:val="24"/>
        </w:rPr>
      </w:pPr>
      <w:r>
        <w:rPr>
          <w:sz w:val="24"/>
          <w:szCs w:val="24"/>
        </w:rPr>
        <w:t>Д</w:t>
      </w:r>
      <w:r w:rsidR="002563DA">
        <w:rPr>
          <w:sz w:val="24"/>
          <w:szCs w:val="24"/>
        </w:rPr>
        <w:t xml:space="preserve">екан Факультета социологии, </w:t>
      </w:r>
      <w:r>
        <w:rPr>
          <w:sz w:val="24"/>
          <w:szCs w:val="24"/>
        </w:rPr>
        <w:t xml:space="preserve">д. соц. н. </w:t>
      </w:r>
      <w:r>
        <w:rPr>
          <w:b/>
          <w:sz w:val="24"/>
          <w:szCs w:val="24"/>
        </w:rPr>
        <w:t>Н. Г. Скворцов</w:t>
      </w:r>
    </w:p>
    <w:p w14:paraId="007B7278" w14:textId="77777777" w:rsidR="00DA18F7" w:rsidRDefault="00ED25D0" w:rsidP="00ED25D0">
      <w:pPr>
        <w:pStyle w:val="a6"/>
        <w:ind w:right="-141"/>
        <w:rPr>
          <w:sz w:val="24"/>
          <w:szCs w:val="24"/>
        </w:rPr>
      </w:pPr>
      <w:r>
        <w:rPr>
          <w:sz w:val="24"/>
          <w:szCs w:val="24"/>
        </w:rPr>
        <w:t>Директор Института восточных и западных обществ Факультета социологии, к.</w:t>
      </w:r>
      <w:r w:rsidR="00DA18F7">
        <w:rPr>
          <w:sz w:val="24"/>
          <w:szCs w:val="24"/>
        </w:rPr>
        <w:t xml:space="preserve"> </w:t>
      </w:r>
      <w:r>
        <w:rPr>
          <w:sz w:val="24"/>
          <w:szCs w:val="24"/>
        </w:rPr>
        <w:t>соц.</w:t>
      </w:r>
      <w:r w:rsidR="00DA18F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н. </w:t>
      </w:r>
    </w:p>
    <w:p w14:paraId="1AE325A9" w14:textId="77777777" w:rsidR="00ED25D0" w:rsidRDefault="00ED25D0" w:rsidP="00ED25D0">
      <w:pPr>
        <w:pStyle w:val="a6"/>
        <w:ind w:right="-141"/>
        <w:rPr>
          <w:b/>
          <w:sz w:val="24"/>
          <w:szCs w:val="24"/>
        </w:rPr>
      </w:pPr>
      <w:r w:rsidRPr="000034DB">
        <w:rPr>
          <w:b/>
          <w:sz w:val="24"/>
          <w:szCs w:val="24"/>
        </w:rPr>
        <w:t>Р.</w:t>
      </w:r>
      <w:r w:rsidR="00964A00">
        <w:rPr>
          <w:b/>
          <w:sz w:val="24"/>
          <w:szCs w:val="24"/>
        </w:rPr>
        <w:t xml:space="preserve"> </w:t>
      </w:r>
      <w:r w:rsidRPr="000034DB">
        <w:rPr>
          <w:b/>
          <w:sz w:val="24"/>
          <w:szCs w:val="24"/>
        </w:rPr>
        <w:t>К.</w:t>
      </w:r>
      <w:r w:rsidR="00964A00">
        <w:rPr>
          <w:b/>
          <w:sz w:val="24"/>
          <w:szCs w:val="24"/>
        </w:rPr>
        <w:t xml:space="preserve"> </w:t>
      </w:r>
      <w:proofErr w:type="spellStart"/>
      <w:r w:rsidRPr="000034DB">
        <w:rPr>
          <w:b/>
          <w:sz w:val="24"/>
          <w:szCs w:val="24"/>
        </w:rPr>
        <w:t>Тангалычева</w:t>
      </w:r>
      <w:proofErr w:type="spellEnd"/>
    </w:p>
    <w:p w14:paraId="1728837D" w14:textId="77777777" w:rsidR="00463344" w:rsidRDefault="00463344" w:rsidP="00463344">
      <w:pPr>
        <w:pStyle w:val="a6"/>
        <w:ind w:right="-141"/>
        <w:rPr>
          <w:sz w:val="24"/>
          <w:szCs w:val="24"/>
        </w:rPr>
      </w:pPr>
      <w:r>
        <w:rPr>
          <w:sz w:val="24"/>
          <w:szCs w:val="24"/>
        </w:rPr>
        <w:t xml:space="preserve">Директор Института российских исследований Университета иностранных языков </w:t>
      </w:r>
      <w:proofErr w:type="spellStart"/>
      <w:r>
        <w:rPr>
          <w:sz w:val="24"/>
          <w:szCs w:val="24"/>
        </w:rPr>
        <w:t>Ханкук</w:t>
      </w:r>
      <w:proofErr w:type="spellEnd"/>
      <w:r>
        <w:rPr>
          <w:sz w:val="24"/>
          <w:szCs w:val="24"/>
        </w:rPr>
        <w:t xml:space="preserve"> проф. </w:t>
      </w:r>
      <w:r w:rsidR="003D2F4B">
        <w:rPr>
          <w:b/>
          <w:sz w:val="24"/>
          <w:szCs w:val="24"/>
        </w:rPr>
        <w:t xml:space="preserve">Ким </w:t>
      </w:r>
      <w:proofErr w:type="spellStart"/>
      <w:r w:rsidR="003D2F4B">
        <w:rPr>
          <w:b/>
          <w:sz w:val="24"/>
          <w:szCs w:val="24"/>
        </w:rPr>
        <w:t>Хё</w:t>
      </w:r>
      <w:r>
        <w:rPr>
          <w:b/>
          <w:sz w:val="24"/>
          <w:szCs w:val="24"/>
        </w:rPr>
        <w:t>н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Тэк</w:t>
      </w:r>
      <w:proofErr w:type="spellEnd"/>
    </w:p>
    <w:p w14:paraId="08490F25" w14:textId="77777777" w:rsidR="00463344" w:rsidRPr="00EA4419" w:rsidRDefault="00463344" w:rsidP="00463344">
      <w:pPr>
        <w:pStyle w:val="a6"/>
        <w:ind w:right="-141"/>
        <w:rPr>
          <w:b/>
          <w:sz w:val="24"/>
          <w:szCs w:val="24"/>
        </w:rPr>
      </w:pPr>
      <w:r>
        <w:rPr>
          <w:sz w:val="24"/>
          <w:szCs w:val="24"/>
        </w:rPr>
        <w:t xml:space="preserve">Научный сотрудник Института российских исследований Университета иностранных языков </w:t>
      </w:r>
      <w:proofErr w:type="spellStart"/>
      <w:r>
        <w:rPr>
          <w:sz w:val="24"/>
          <w:szCs w:val="24"/>
        </w:rPr>
        <w:t>Ханкук</w:t>
      </w:r>
      <w:proofErr w:type="spellEnd"/>
      <w:r>
        <w:rPr>
          <w:sz w:val="24"/>
          <w:szCs w:val="24"/>
        </w:rPr>
        <w:t xml:space="preserve">,  проф. </w:t>
      </w:r>
      <w:proofErr w:type="spellStart"/>
      <w:r>
        <w:rPr>
          <w:b/>
          <w:sz w:val="24"/>
          <w:szCs w:val="24"/>
        </w:rPr>
        <w:t>Сонг</w:t>
      </w:r>
      <w:proofErr w:type="spellEnd"/>
      <w:r>
        <w:rPr>
          <w:b/>
          <w:sz w:val="24"/>
          <w:szCs w:val="24"/>
        </w:rPr>
        <w:t xml:space="preserve"> Джон Со</w:t>
      </w:r>
    </w:p>
    <w:p w14:paraId="75D6A729" w14:textId="77777777" w:rsidR="00DA18F7" w:rsidRDefault="00964A00" w:rsidP="00964A00">
      <w:pPr>
        <w:pStyle w:val="a6"/>
        <w:ind w:right="-141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социологии культуры и коммуникации, д. филос. н. </w:t>
      </w:r>
    </w:p>
    <w:p w14:paraId="46D7D89A" w14:textId="77777777" w:rsidR="00964A00" w:rsidRPr="00A3347F" w:rsidRDefault="00964A00" w:rsidP="00964A00">
      <w:pPr>
        <w:pStyle w:val="a6"/>
        <w:ind w:right="-141"/>
        <w:rPr>
          <w:sz w:val="24"/>
          <w:szCs w:val="24"/>
        </w:rPr>
      </w:pPr>
      <w:r w:rsidRPr="00A3347F">
        <w:rPr>
          <w:b/>
          <w:sz w:val="24"/>
          <w:szCs w:val="24"/>
        </w:rPr>
        <w:t>В.</w:t>
      </w:r>
      <w:r>
        <w:rPr>
          <w:b/>
          <w:sz w:val="24"/>
          <w:szCs w:val="24"/>
        </w:rPr>
        <w:t xml:space="preserve"> </w:t>
      </w:r>
      <w:r w:rsidRPr="00A3347F">
        <w:rPr>
          <w:b/>
          <w:sz w:val="24"/>
          <w:szCs w:val="24"/>
        </w:rPr>
        <w:t>В.</w:t>
      </w:r>
      <w:r>
        <w:rPr>
          <w:b/>
          <w:sz w:val="24"/>
          <w:szCs w:val="24"/>
        </w:rPr>
        <w:t xml:space="preserve"> </w:t>
      </w:r>
      <w:r w:rsidRPr="00A3347F">
        <w:rPr>
          <w:b/>
          <w:sz w:val="24"/>
          <w:szCs w:val="24"/>
        </w:rPr>
        <w:t>Козловский</w:t>
      </w:r>
    </w:p>
    <w:p w14:paraId="619D6230" w14:textId="77777777" w:rsidR="00964A00" w:rsidRPr="001503E1" w:rsidRDefault="00964A00" w:rsidP="00ED25D0">
      <w:pPr>
        <w:pStyle w:val="a6"/>
        <w:ind w:right="-141"/>
        <w:rPr>
          <w:sz w:val="24"/>
          <w:szCs w:val="24"/>
        </w:rPr>
      </w:pPr>
      <w:r>
        <w:rPr>
          <w:sz w:val="24"/>
          <w:szCs w:val="24"/>
        </w:rPr>
        <w:t xml:space="preserve">Заведующий кафедрой экономической социологии, </w:t>
      </w:r>
      <w:r w:rsidRPr="00964A00">
        <w:rPr>
          <w:sz w:val="24"/>
          <w:szCs w:val="24"/>
        </w:rPr>
        <w:t>д. соц. н.</w:t>
      </w:r>
      <w:r w:rsidRPr="00964A00">
        <w:rPr>
          <w:b/>
          <w:sz w:val="24"/>
          <w:szCs w:val="24"/>
        </w:rPr>
        <w:t xml:space="preserve"> Ю. В. Веселов</w:t>
      </w:r>
    </w:p>
    <w:p w14:paraId="6DCCA7E6" w14:textId="77777777" w:rsidR="00D83751" w:rsidRDefault="00ED25D0" w:rsidP="003E63BB">
      <w:pPr>
        <w:pStyle w:val="a6"/>
        <w:ind w:right="-141"/>
        <w:rPr>
          <w:b/>
          <w:sz w:val="24"/>
          <w:szCs w:val="24"/>
        </w:rPr>
      </w:pPr>
      <w:r>
        <w:rPr>
          <w:sz w:val="24"/>
          <w:szCs w:val="24"/>
        </w:rPr>
        <w:t>Профессор Факультета социологии, д.</w:t>
      </w:r>
      <w:r w:rsidR="00964A00">
        <w:rPr>
          <w:sz w:val="24"/>
          <w:szCs w:val="24"/>
        </w:rPr>
        <w:t xml:space="preserve"> </w:t>
      </w:r>
      <w:r>
        <w:rPr>
          <w:sz w:val="24"/>
          <w:szCs w:val="24"/>
        </w:rPr>
        <w:t>соц.</w:t>
      </w:r>
      <w:r w:rsidR="00964A0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н. </w:t>
      </w:r>
      <w:r w:rsidRPr="00A802E4">
        <w:rPr>
          <w:b/>
          <w:sz w:val="24"/>
          <w:szCs w:val="24"/>
        </w:rPr>
        <w:t>Н.</w:t>
      </w:r>
      <w:r w:rsidR="00964A00">
        <w:rPr>
          <w:b/>
          <w:sz w:val="24"/>
          <w:szCs w:val="24"/>
        </w:rPr>
        <w:t xml:space="preserve"> </w:t>
      </w:r>
      <w:r w:rsidRPr="00A802E4">
        <w:rPr>
          <w:b/>
          <w:sz w:val="24"/>
          <w:szCs w:val="24"/>
        </w:rPr>
        <w:t>А.</w:t>
      </w:r>
      <w:r w:rsidR="00964A00">
        <w:rPr>
          <w:b/>
          <w:sz w:val="24"/>
          <w:szCs w:val="24"/>
        </w:rPr>
        <w:t xml:space="preserve"> </w:t>
      </w:r>
      <w:r w:rsidRPr="00A802E4">
        <w:rPr>
          <w:b/>
          <w:sz w:val="24"/>
          <w:szCs w:val="24"/>
        </w:rPr>
        <w:t>Головин</w:t>
      </w:r>
    </w:p>
    <w:p w14:paraId="5F5201F0" w14:textId="77777777" w:rsidR="006153F0" w:rsidRDefault="006153F0" w:rsidP="003E63BB">
      <w:pPr>
        <w:pStyle w:val="a6"/>
        <w:ind w:right="-141"/>
        <w:rPr>
          <w:sz w:val="24"/>
          <w:szCs w:val="24"/>
        </w:rPr>
      </w:pPr>
      <w:r>
        <w:rPr>
          <w:sz w:val="24"/>
          <w:szCs w:val="24"/>
        </w:rPr>
        <w:t xml:space="preserve">Профессор Факультета социологии, д. соц. н. </w:t>
      </w:r>
      <w:r w:rsidRPr="006153F0">
        <w:rPr>
          <w:b/>
          <w:sz w:val="24"/>
          <w:szCs w:val="24"/>
        </w:rPr>
        <w:t>Д. В. Иванов</w:t>
      </w:r>
    </w:p>
    <w:p w14:paraId="682136DE" w14:textId="77777777" w:rsidR="006153F0" w:rsidRDefault="006153F0" w:rsidP="003E63BB">
      <w:pPr>
        <w:pStyle w:val="a6"/>
        <w:ind w:right="-141"/>
        <w:rPr>
          <w:b/>
          <w:sz w:val="24"/>
          <w:szCs w:val="24"/>
        </w:rPr>
      </w:pPr>
      <w:r>
        <w:rPr>
          <w:sz w:val="24"/>
          <w:szCs w:val="24"/>
        </w:rPr>
        <w:t xml:space="preserve">Профессор Факультета социологии, д. соц. н. </w:t>
      </w:r>
      <w:r w:rsidRPr="006153F0">
        <w:rPr>
          <w:b/>
          <w:sz w:val="24"/>
          <w:szCs w:val="24"/>
        </w:rPr>
        <w:t>В. И. Ильин</w:t>
      </w:r>
    </w:p>
    <w:p w14:paraId="5D42C4F4" w14:textId="77777777" w:rsidR="00E866B4" w:rsidRPr="00E866B4" w:rsidRDefault="00E866B4" w:rsidP="003E63BB">
      <w:pPr>
        <w:pStyle w:val="a6"/>
        <w:ind w:right="-141"/>
        <w:rPr>
          <w:b/>
          <w:sz w:val="24"/>
          <w:szCs w:val="24"/>
        </w:rPr>
      </w:pPr>
      <w:r>
        <w:rPr>
          <w:sz w:val="24"/>
          <w:szCs w:val="24"/>
        </w:rPr>
        <w:t xml:space="preserve">Профессор Факультета социологии, д. соц. н. </w:t>
      </w:r>
      <w:r w:rsidRPr="00E866B4">
        <w:rPr>
          <w:b/>
          <w:sz w:val="24"/>
          <w:szCs w:val="24"/>
        </w:rPr>
        <w:t>Е. А. Островская</w:t>
      </w:r>
    </w:p>
    <w:p w14:paraId="658AAA77" w14:textId="77777777" w:rsidR="006153F0" w:rsidRPr="006153F0" w:rsidRDefault="006153F0" w:rsidP="003E63BB">
      <w:pPr>
        <w:pStyle w:val="a6"/>
        <w:ind w:right="-141"/>
        <w:rPr>
          <w:sz w:val="24"/>
          <w:szCs w:val="24"/>
        </w:rPr>
      </w:pPr>
      <w:r>
        <w:rPr>
          <w:sz w:val="24"/>
          <w:szCs w:val="24"/>
        </w:rPr>
        <w:t xml:space="preserve">Доцент Факультета социологии, к. филос. н. </w:t>
      </w:r>
      <w:r w:rsidRPr="006153F0">
        <w:rPr>
          <w:b/>
          <w:sz w:val="24"/>
          <w:szCs w:val="24"/>
        </w:rPr>
        <w:t xml:space="preserve">Е. В. </w:t>
      </w:r>
      <w:proofErr w:type="spellStart"/>
      <w:r w:rsidRPr="006153F0">
        <w:rPr>
          <w:b/>
          <w:sz w:val="24"/>
          <w:szCs w:val="24"/>
        </w:rPr>
        <w:t>Капусткина</w:t>
      </w:r>
      <w:proofErr w:type="spellEnd"/>
    </w:p>
    <w:p w14:paraId="13BA91AB" w14:textId="77777777" w:rsidR="00312940" w:rsidRPr="00C905B5" w:rsidRDefault="00312940" w:rsidP="00312940">
      <w:pPr>
        <w:rPr>
          <w:b/>
          <w:i/>
          <w:sz w:val="16"/>
          <w:szCs w:val="16"/>
        </w:rPr>
      </w:pPr>
    </w:p>
    <w:p w14:paraId="7772F8F3" w14:textId="77777777" w:rsidR="00312940" w:rsidRDefault="00312940" w:rsidP="00312940">
      <w:pPr>
        <w:jc w:val="both"/>
      </w:pPr>
      <w:r w:rsidRPr="0090378E">
        <w:t>Адрес оргкомитета: 191124, Санкт-П</w:t>
      </w:r>
      <w:r>
        <w:t>етербург, ул. Смольного, д. 1/3,</w:t>
      </w:r>
      <w:r w:rsidRPr="0090378E">
        <w:t xml:space="preserve"> 9 подъезд. Факул</w:t>
      </w:r>
      <w:r>
        <w:t>ьтет социологии СПбГУ, Институт восточных и западных обществ.</w:t>
      </w:r>
      <w:r w:rsidRPr="0090378E">
        <w:t xml:space="preserve"> Т</w:t>
      </w:r>
      <w:r>
        <w:t xml:space="preserve">ел./факс: (812) </w:t>
      </w:r>
      <w:r w:rsidRPr="00780FF9">
        <w:t>274-41-12</w:t>
      </w:r>
      <w:r w:rsidRPr="0090378E">
        <w:t xml:space="preserve"> </w:t>
      </w:r>
    </w:p>
    <w:p w14:paraId="10C58C73" w14:textId="77777777" w:rsidR="00312940" w:rsidRPr="00B87071" w:rsidRDefault="00312940" w:rsidP="00312940">
      <w:r>
        <w:t xml:space="preserve">Менеджер конференции </w:t>
      </w:r>
      <w:r>
        <w:rPr>
          <w:b/>
        </w:rPr>
        <w:t>Терехова Валентина</w:t>
      </w:r>
      <w:r w:rsidRPr="00312940">
        <w:rPr>
          <w:b/>
        </w:rPr>
        <w:t xml:space="preserve"> Сергеевн</w:t>
      </w:r>
      <w:r>
        <w:rPr>
          <w:b/>
        </w:rPr>
        <w:t>а</w:t>
      </w:r>
      <w:r w:rsidRPr="0090378E">
        <w:t xml:space="preserve">: </w:t>
      </w:r>
      <w:r w:rsidR="006749BF">
        <w:fldChar w:fldCharType="begin"/>
      </w:r>
      <w:r w:rsidR="006749BF">
        <w:instrText xml:space="preserve"> HYPERLINK "mailto:socfac-iews@yandex.ru" \t "_blank" </w:instrText>
      </w:r>
      <w:r w:rsidR="006749BF">
        <w:fldChar w:fldCharType="separate"/>
      </w:r>
      <w:r w:rsidRPr="00B87071">
        <w:rPr>
          <w:rStyle w:val="a5"/>
          <w:color w:val="auto"/>
          <w:u w:val="none"/>
        </w:rPr>
        <w:t>socfac-iews@yandex.ru</w:t>
      </w:r>
      <w:r w:rsidR="006749BF">
        <w:rPr>
          <w:rStyle w:val="a5"/>
          <w:color w:val="auto"/>
          <w:u w:val="none"/>
        </w:rPr>
        <w:fldChar w:fldCharType="end"/>
      </w:r>
    </w:p>
    <w:p w14:paraId="05A9C929" w14:textId="77777777" w:rsidR="00312940" w:rsidRPr="00C905B5" w:rsidRDefault="00312940" w:rsidP="00F87B9F">
      <w:pPr>
        <w:pStyle w:val="a6"/>
        <w:ind w:right="-141"/>
        <w:rPr>
          <w:sz w:val="16"/>
          <w:szCs w:val="16"/>
        </w:rPr>
      </w:pPr>
    </w:p>
    <w:p w14:paraId="5D96D1E8" w14:textId="77777777" w:rsidR="00BD31DC" w:rsidRDefault="003E63BB" w:rsidP="00C9672F">
      <w:pPr>
        <w:jc w:val="both"/>
      </w:pPr>
      <w:r w:rsidRPr="00FC7399">
        <w:t>Заявки на участие (аннотация на русском и английском</w:t>
      </w:r>
      <w:r w:rsidR="00F87B9F">
        <w:t xml:space="preserve"> языках 200 слов</w:t>
      </w:r>
      <w:r w:rsidRPr="00FC7399">
        <w:t xml:space="preserve">) принимаются до </w:t>
      </w:r>
      <w:r w:rsidR="007162E1" w:rsidRPr="00612B15">
        <w:rPr>
          <w:b/>
        </w:rPr>
        <w:t>1</w:t>
      </w:r>
      <w:r w:rsidR="00F25B28">
        <w:rPr>
          <w:b/>
        </w:rPr>
        <w:t>5 февраля</w:t>
      </w:r>
      <w:r w:rsidR="007162E1" w:rsidRPr="00612B15">
        <w:rPr>
          <w:b/>
        </w:rPr>
        <w:t xml:space="preserve"> </w:t>
      </w:r>
      <w:r w:rsidR="00EA4419">
        <w:rPr>
          <w:b/>
        </w:rPr>
        <w:t>2015</w:t>
      </w:r>
      <w:r w:rsidRPr="00612B15">
        <w:rPr>
          <w:b/>
        </w:rPr>
        <w:t xml:space="preserve"> г.</w:t>
      </w:r>
      <w:r w:rsidRPr="00FC7399">
        <w:t xml:space="preserve"> </w:t>
      </w:r>
      <w:r w:rsidR="00BD31DC">
        <w:t xml:space="preserve"> Приглашения участникам будут высланы до </w:t>
      </w:r>
      <w:r w:rsidR="00EA4419">
        <w:rPr>
          <w:b/>
        </w:rPr>
        <w:t>1</w:t>
      </w:r>
      <w:r w:rsidR="00F25B28">
        <w:rPr>
          <w:b/>
        </w:rPr>
        <w:t>0</w:t>
      </w:r>
      <w:r w:rsidR="00EA4419">
        <w:rPr>
          <w:b/>
        </w:rPr>
        <w:t xml:space="preserve"> марта 2015</w:t>
      </w:r>
      <w:r w:rsidR="00BD31DC" w:rsidRPr="00B059D0">
        <w:rPr>
          <w:b/>
        </w:rPr>
        <w:t xml:space="preserve"> г</w:t>
      </w:r>
      <w:r w:rsidR="00BD31DC">
        <w:t>.</w:t>
      </w:r>
    </w:p>
    <w:p w14:paraId="7DFF8AF8" w14:textId="77777777" w:rsidR="00C9672F" w:rsidRPr="00C905B5" w:rsidRDefault="00C9672F" w:rsidP="00C9672F">
      <w:pPr>
        <w:jc w:val="both"/>
        <w:rPr>
          <w:sz w:val="16"/>
          <w:szCs w:val="16"/>
        </w:rPr>
      </w:pPr>
    </w:p>
    <w:p w14:paraId="4F833631" w14:textId="77777777" w:rsidR="003E63BB" w:rsidRDefault="003E63BB" w:rsidP="00C9672F">
      <w:pPr>
        <w:jc w:val="both"/>
        <w:rPr>
          <w:b/>
        </w:rPr>
      </w:pPr>
      <w:r w:rsidRPr="0090378E">
        <w:t xml:space="preserve">Форма заявки прилагается. Рабочие языки конференции: </w:t>
      </w:r>
      <w:r w:rsidR="00C9672F" w:rsidRPr="00547C9B">
        <w:t>русский</w:t>
      </w:r>
      <w:r w:rsidR="00917F5D" w:rsidRPr="00547C9B">
        <w:t xml:space="preserve"> и </w:t>
      </w:r>
      <w:r w:rsidRPr="00547C9B">
        <w:t>английский</w:t>
      </w:r>
      <w:r w:rsidR="002C6E23" w:rsidRPr="00547C9B">
        <w:t>.</w:t>
      </w:r>
    </w:p>
    <w:p w14:paraId="77C2D76E" w14:textId="77777777" w:rsidR="002C6E23" w:rsidRPr="00C905B5" w:rsidRDefault="002C6E23" w:rsidP="00C9672F">
      <w:pPr>
        <w:jc w:val="both"/>
        <w:rPr>
          <w:sz w:val="16"/>
          <w:szCs w:val="16"/>
        </w:rPr>
      </w:pPr>
    </w:p>
    <w:p w14:paraId="08CF8ACE" w14:textId="77777777" w:rsidR="003E63BB" w:rsidRDefault="00BD31DC" w:rsidP="003E63BB">
      <w:pPr>
        <w:jc w:val="both"/>
      </w:pPr>
      <w:r>
        <w:t>Полные тексты статей</w:t>
      </w:r>
      <w:r w:rsidR="003E63BB" w:rsidRPr="0090378E">
        <w:t xml:space="preserve"> (на русском или английском</w:t>
      </w:r>
      <w:r>
        <w:t xml:space="preserve"> языке</w:t>
      </w:r>
      <w:r w:rsidR="003E63BB" w:rsidRPr="0090378E">
        <w:t xml:space="preserve">) принимаются до </w:t>
      </w:r>
      <w:r w:rsidR="00EA4419">
        <w:rPr>
          <w:b/>
        </w:rPr>
        <w:t>1 марта 2015</w:t>
      </w:r>
      <w:r w:rsidR="003E63BB" w:rsidRPr="0090378E">
        <w:rPr>
          <w:b/>
        </w:rPr>
        <w:t xml:space="preserve"> г.</w:t>
      </w:r>
      <w:r w:rsidR="003E63BB" w:rsidRPr="0090378E">
        <w:t xml:space="preserve"> </w:t>
      </w:r>
    </w:p>
    <w:p w14:paraId="1D0CAD6C" w14:textId="77777777" w:rsidR="005748FB" w:rsidRPr="005748FB" w:rsidRDefault="005748FB" w:rsidP="004172E3">
      <w:pPr>
        <w:spacing w:before="60" w:after="60"/>
        <w:ind w:left="284" w:hanging="284"/>
        <w:rPr>
          <w:sz w:val="16"/>
          <w:szCs w:val="16"/>
        </w:rPr>
      </w:pPr>
    </w:p>
    <w:p w14:paraId="0A65BEA3" w14:textId="77777777" w:rsidR="003E63BB" w:rsidRPr="002561D3" w:rsidRDefault="004172E3" w:rsidP="004172E3">
      <w:pPr>
        <w:spacing w:before="60" w:after="60"/>
        <w:ind w:left="284" w:hanging="284"/>
      </w:pPr>
      <w:r w:rsidRPr="002561D3">
        <w:t>К началу работы конференции планируется публикация сборника докладов.</w:t>
      </w:r>
    </w:p>
    <w:p w14:paraId="7C4F21BE" w14:textId="77777777" w:rsidR="005C6439" w:rsidRPr="00C905B5" w:rsidRDefault="005C6439" w:rsidP="00A802E4">
      <w:pPr>
        <w:pStyle w:val="Default"/>
        <w:spacing w:line="360" w:lineRule="auto"/>
        <w:ind w:left="-180" w:firstLine="464"/>
        <w:jc w:val="both"/>
        <w:rPr>
          <w:b/>
          <w:sz w:val="16"/>
          <w:szCs w:val="16"/>
        </w:rPr>
      </w:pPr>
    </w:p>
    <w:p w14:paraId="02CE6E83" w14:textId="77777777" w:rsidR="003E63BB" w:rsidRPr="0090378E" w:rsidRDefault="003E63BB" w:rsidP="00C905B5">
      <w:pPr>
        <w:pStyle w:val="Default"/>
        <w:spacing w:line="360" w:lineRule="auto"/>
        <w:ind w:left="-180" w:firstLine="180"/>
        <w:jc w:val="both"/>
        <w:rPr>
          <w:b/>
        </w:rPr>
      </w:pPr>
      <w:r w:rsidRPr="0090378E">
        <w:rPr>
          <w:b/>
        </w:rPr>
        <w:t xml:space="preserve">Требования к оформлению текста: </w:t>
      </w:r>
    </w:p>
    <w:tbl>
      <w:tblPr>
        <w:tblW w:w="9900" w:type="dxa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5C6439" w:rsidRPr="005C6439" w14:paraId="480A11C5" w14:textId="77777777" w:rsidTr="005C6439">
        <w:tc>
          <w:tcPr>
            <w:tcW w:w="9900" w:type="dxa"/>
            <w:shd w:val="clear" w:color="auto" w:fill="auto"/>
          </w:tcPr>
          <w:p w14:paraId="44724E10" w14:textId="77777777" w:rsidR="005C6439" w:rsidRPr="005C6439" w:rsidRDefault="005F782B" w:rsidP="00A802E4">
            <w:pPr>
              <w:pStyle w:val="Default"/>
              <w:numPr>
                <w:ilvl w:val="0"/>
                <w:numId w:val="17"/>
              </w:numPr>
              <w:ind w:left="72" w:firstLine="72"/>
              <w:jc w:val="both"/>
            </w:pPr>
            <w:r>
              <w:t>Объем – 3</w:t>
            </w:r>
            <w:r w:rsidR="003A24D5">
              <w:t xml:space="preserve"> </w:t>
            </w:r>
            <w:r>
              <w:t>0</w:t>
            </w:r>
            <w:r w:rsidR="005C6439" w:rsidRPr="005C6439">
              <w:t>00</w:t>
            </w:r>
            <w:r w:rsidR="00C905B5">
              <w:t xml:space="preserve"> </w:t>
            </w:r>
            <w:r w:rsidR="005C6439" w:rsidRPr="005C6439">
              <w:t>слов</w:t>
            </w:r>
            <w:r w:rsidR="00C905B5">
              <w:t xml:space="preserve"> </w:t>
            </w:r>
            <w:r w:rsidR="005C6439" w:rsidRPr="005C6439">
              <w:t xml:space="preserve"> (0,5 </w:t>
            </w:r>
            <w:proofErr w:type="spellStart"/>
            <w:r w:rsidR="005C6439" w:rsidRPr="005C6439">
              <w:t>п.л</w:t>
            </w:r>
            <w:proofErr w:type="spellEnd"/>
            <w:r w:rsidR="005C6439" w:rsidRPr="005C6439">
              <w:t xml:space="preserve">.); текст в формате MS </w:t>
            </w:r>
            <w:proofErr w:type="spellStart"/>
            <w:r w:rsidR="005C6439" w:rsidRPr="005C6439">
              <w:t>Word</w:t>
            </w:r>
            <w:proofErr w:type="spellEnd"/>
            <w:r w:rsidR="005C6439" w:rsidRPr="005C6439">
              <w:t xml:space="preserve">; шрифт – </w:t>
            </w:r>
            <w:proofErr w:type="spellStart"/>
            <w:r w:rsidR="005C6439" w:rsidRPr="005C6439">
              <w:t>Times</w:t>
            </w:r>
            <w:proofErr w:type="spellEnd"/>
            <w:r w:rsidR="005C6439" w:rsidRPr="005C6439">
              <w:t xml:space="preserve"> </w:t>
            </w:r>
            <w:proofErr w:type="spellStart"/>
            <w:r w:rsidR="005C6439" w:rsidRPr="005C6439">
              <w:t>New</w:t>
            </w:r>
            <w:proofErr w:type="spellEnd"/>
            <w:r w:rsidR="005C6439" w:rsidRPr="005C6439">
              <w:t xml:space="preserve"> </w:t>
            </w:r>
            <w:proofErr w:type="spellStart"/>
            <w:r w:rsidR="005C6439" w:rsidRPr="005C6439">
              <w:t>Roman</w:t>
            </w:r>
            <w:proofErr w:type="spellEnd"/>
            <w:r w:rsidR="005C6439" w:rsidRPr="005C6439">
              <w:t>, 12 кегль; межстрочный интервал – одинарный.</w:t>
            </w:r>
          </w:p>
          <w:p w14:paraId="702997AD" w14:textId="77777777" w:rsidR="005C6439" w:rsidRPr="005C6439" w:rsidRDefault="005C6439" w:rsidP="00A802E4">
            <w:pPr>
              <w:pStyle w:val="Default"/>
              <w:numPr>
                <w:ilvl w:val="0"/>
                <w:numId w:val="16"/>
              </w:numPr>
              <w:ind w:left="72" w:firstLine="72"/>
              <w:jc w:val="both"/>
            </w:pPr>
            <w:r w:rsidRPr="005C6439">
              <w:t>Ссылки на литературу делаются по ходу текста в круглых скобках, в которых указываются фамилия автора, год публикации, номер(а) страниц(ы), например: (Иванов 2000: 11-12). Библиографический список о</w:t>
            </w:r>
            <w:r w:rsidR="00572D97">
              <w:t>формляется в алфавитном порядке.</w:t>
            </w:r>
          </w:p>
          <w:p w14:paraId="06ACACDB" w14:textId="77777777" w:rsidR="005C6439" w:rsidRPr="005C6439" w:rsidRDefault="005C6439" w:rsidP="00A802E4">
            <w:pPr>
              <w:pStyle w:val="Default"/>
              <w:numPr>
                <w:ilvl w:val="0"/>
                <w:numId w:val="16"/>
              </w:numPr>
              <w:ind w:left="72" w:firstLine="72"/>
              <w:jc w:val="both"/>
            </w:pPr>
            <w:r w:rsidRPr="005C6439">
              <w:t>Не допускается размещение сносок и примечаний внизу страницы, переносы, нумерация страниц, колонтитулы, использование полужирного шрифта (за исключением названия доклада) и подчеркиваний.</w:t>
            </w:r>
          </w:p>
          <w:p w14:paraId="296FFB57" w14:textId="77777777" w:rsidR="005C6439" w:rsidRPr="005C6439" w:rsidRDefault="005C6439" w:rsidP="003A24D5">
            <w:pPr>
              <w:pStyle w:val="Default"/>
              <w:numPr>
                <w:ilvl w:val="0"/>
                <w:numId w:val="16"/>
              </w:numPr>
              <w:ind w:left="72" w:firstLine="72"/>
              <w:jc w:val="both"/>
            </w:pPr>
            <w:r w:rsidRPr="005C6439">
              <w:t xml:space="preserve">Текст </w:t>
            </w:r>
            <w:r w:rsidR="007108E8">
              <w:t xml:space="preserve">необходимо </w:t>
            </w:r>
            <w:r w:rsidRPr="005C6439">
              <w:t xml:space="preserve">сопроводить аннотацией </w:t>
            </w:r>
            <w:r w:rsidR="003A24D5">
              <w:t>на русском</w:t>
            </w:r>
            <w:r w:rsidRPr="005C6439">
              <w:t xml:space="preserve"> и английск</w:t>
            </w:r>
            <w:r w:rsidR="003A24D5">
              <w:t>ом языках</w:t>
            </w:r>
            <w:r w:rsidRPr="005C6439">
              <w:t xml:space="preserve"> (по 5-10 строк каждая).</w:t>
            </w:r>
          </w:p>
        </w:tc>
      </w:tr>
    </w:tbl>
    <w:p w14:paraId="45589240" w14:textId="77777777" w:rsidR="005C6439" w:rsidRPr="00C905B5" w:rsidRDefault="005C6439" w:rsidP="003E63BB">
      <w:pPr>
        <w:jc w:val="both"/>
        <w:rPr>
          <w:sz w:val="16"/>
          <w:szCs w:val="16"/>
        </w:rPr>
      </w:pPr>
    </w:p>
    <w:p w14:paraId="71EF795D" w14:textId="77777777" w:rsidR="003E63BB" w:rsidRDefault="003E63BB" w:rsidP="003E63BB">
      <w:pPr>
        <w:jc w:val="both"/>
      </w:pPr>
      <w:r w:rsidRPr="0090378E">
        <w:t>Оргкомитет оставляет за собой право отбора заявок для участия и материалов для публикации.</w:t>
      </w:r>
    </w:p>
    <w:p w14:paraId="0B0FD601" w14:textId="77777777" w:rsidR="00C905B5" w:rsidRPr="00C905B5" w:rsidRDefault="00C905B5" w:rsidP="003E63BB">
      <w:pPr>
        <w:jc w:val="both"/>
        <w:rPr>
          <w:sz w:val="16"/>
          <w:szCs w:val="16"/>
        </w:rPr>
      </w:pPr>
    </w:p>
    <w:p w14:paraId="7991A985" w14:textId="77777777" w:rsidR="00F25B28" w:rsidRDefault="003E63BB" w:rsidP="003E63BB">
      <w:pPr>
        <w:jc w:val="both"/>
      </w:pPr>
      <w:r w:rsidRPr="0090378E">
        <w:t>Заявки и материалы выступлений высылать</w:t>
      </w:r>
      <w:r w:rsidR="00AF50E1">
        <w:t xml:space="preserve"> менеджеру конференции</w:t>
      </w:r>
      <w:r w:rsidR="00F25B28">
        <w:t xml:space="preserve"> по адресу: </w:t>
      </w:r>
    </w:p>
    <w:p w14:paraId="64214641" w14:textId="77777777" w:rsidR="003E63BB" w:rsidRPr="00C905B5" w:rsidRDefault="006749BF" w:rsidP="003E63BB">
      <w:pPr>
        <w:jc w:val="both"/>
        <w:rPr>
          <w:b/>
          <w:i/>
        </w:rPr>
      </w:pPr>
      <w:r>
        <w:fldChar w:fldCharType="begin"/>
      </w:r>
      <w:r>
        <w:instrText xml:space="preserve"> HYPERLINK "mailto:socfac-iews@yandex.ru" \t "_blank" </w:instrText>
      </w:r>
      <w:r>
        <w:fldChar w:fldCharType="separate"/>
      </w:r>
      <w:r w:rsidR="00F25B28" w:rsidRPr="00C905B5">
        <w:rPr>
          <w:rStyle w:val="a5"/>
          <w:b/>
          <w:i/>
          <w:color w:val="auto"/>
          <w:u w:val="none"/>
        </w:rPr>
        <w:t>socfac-iews@yandex.ru</w:t>
      </w:r>
      <w:r>
        <w:rPr>
          <w:rStyle w:val="a5"/>
          <w:b/>
          <w:i/>
          <w:color w:val="auto"/>
          <w:u w:val="none"/>
        </w:rPr>
        <w:fldChar w:fldCharType="end"/>
      </w:r>
    </w:p>
    <w:p w14:paraId="6B911E07" w14:textId="77777777" w:rsidR="005C6439" w:rsidRPr="00C905B5" w:rsidRDefault="005C6439" w:rsidP="005C6439">
      <w:pPr>
        <w:jc w:val="both"/>
        <w:rPr>
          <w:sz w:val="16"/>
          <w:szCs w:val="16"/>
        </w:rPr>
      </w:pPr>
    </w:p>
    <w:p w14:paraId="3939DA65" w14:textId="77777777" w:rsidR="00D37F45" w:rsidRPr="00C905B5" w:rsidRDefault="007E612E" w:rsidP="00EA4419">
      <w:pPr>
        <w:jc w:val="both"/>
        <w:rPr>
          <w:b/>
          <w:i/>
        </w:rPr>
      </w:pPr>
      <w:r>
        <w:t>Информация о конференции будет размещена</w:t>
      </w:r>
      <w:r w:rsidRPr="007E612E">
        <w:t xml:space="preserve"> </w:t>
      </w:r>
      <w:r>
        <w:t>в разделе «Анонсы» на сайте</w:t>
      </w:r>
      <w:r w:rsidR="003E63BB" w:rsidRPr="007E612E">
        <w:t xml:space="preserve">: </w:t>
      </w:r>
      <w:r w:rsidRPr="00C905B5">
        <w:rPr>
          <w:b/>
          <w:i/>
          <w:lang w:val="en-US"/>
        </w:rPr>
        <w:t>http</w:t>
      </w:r>
      <w:r w:rsidRPr="00C905B5">
        <w:rPr>
          <w:b/>
          <w:i/>
        </w:rPr>
        <w:t>./</w:t>
      </w:r>
      <w:r w:rsidR="003E63BB" w:rsidRPr="00C905B5">
        <w:rPr>
          <w:b/>
          <w:i/>
          <w:lang w:val="en-US"/>
        </w:rPr>
        <w:t>www</w:t>
      </w:r>
      <w:r w:rsidR="003E63BB" w:rsidRPr="00C905B5">
        <w:rPr>
          <w:b/>
          <w:i/>
        </w:rPr>
        <w:t>.</w:t>
      </w:r>
      <w:proofErr w:type="spellStart"/>
      <w:r w:rsidR="003E63BB" w:rsidRPr="00C905B5">
        <w:rPr>
          <w:b/>
          <w:i/>
          <w:lang w:val="en-US"/>
        </w:rPr>
        <w:t>soc</w:t>
      </w:r>
      <w:proofErr w:type="spellEnd"/>
      <w:r w:rsidR="003E63BB" w:rsidRPr="00C905B5">
        <w:rPr>
          <w:b/>
          <w:i/>
        </w:rPr>
        <w:t>.</w:t>
      </w:r>
      <w:proofErr w:type="spellStart"/>
      <w:r w:rsidR="005C6439" w:rsidRPr="00C905B5">
        <w:rPr>
          <w:b/>
          <w:i/>
          <w:lang w:val="en-US"/>
        </w:rPr>
        <w:t>spbu</w:t>
      </w:r>
      <w:proofErr w:type="spellEnd"/>
      <w:r w:rsidR="003E63BB" w:rsidRPr="00C905B5">
        <w:rPr>
          <w:b/>
          <w:i/>
        </w:rPr>
        <w:t>.</w:t>
      </w:r>
      <w:proofErr w:type="spellStart"/>
      <w:r w:rsidR="003E63BB" w:rsidRPr="00C905B5">
        <w:rPr>
          <w:b/>
          <w:i/>
          <w:lang w:val="en-US"/>
        </w:rPr>
        <w:t>ru</w:t>
      </w:r>
      <w:proofErr w:type="spellEnd"/>
    </w:p>
    <w:p w14:paraId="7B7C253C" w14:textId="77777777" w:rsidR="00C905B5" w:rsidRDefault="00C905B5" w:rsidP="00D37F45">
      <w:pPr>
        <w:spacing w:before="120" w:after="60" w:line="360" w:lineRule="auto"/>
        <w:ind w:left="2124" w:firstLine="708"/>
        <w:rPr>
          <w:b/>
          <w:color w:val="000000"/>
        </w:rPr>
      </w:pPr>
    </w:p>
    <w:p w14:paraId="64AD791D" w14:textId="77777777" w:rsidR="00251072" w:rsidRDefault="00251072" w:rsidP="00D37F45">
      <w:pPr>
        <w:spacing w:before="120" w:after="60" w:line="360" w:lineRule="auto"/>
        <w:ind w:left="2124" w:firstLine="708"/>
        <w:rPr>
          <w:b/>
          <w:color w:val="000000"/>
        </w:rPr>
      </w:pPr>
      <w:r>
        <w:rPr>
          <w:b/>
          <w:color w:val="000000"/>
        </w:rPr>
        <w:lastRenderedPageBreak/>
        <w:t>ЗАЯВКА УЧАСТНИКА</w:t>
      </w:r>
    </w:p>
    <w:p w14:paraId="6E0C335C" w14:textId="77777777" w:rsidR="00460168" w:rsidRPr="00C905B5" w:rsidRDefault="00460168" w:rsidP="00D37F45">
      <w:pPr>
        <w:spacing w:before="120" w:after="60" w:line="360" w:lineRule="auto"/>
        <w:ind w:left="2124" w:firstLine="708"/>
        <w:rPr>
          <w:b/>
          <w:sz w:val="16"/>
          <w:szCs w:val="16"/>
        </w:rPr>
      </w:pP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4"/>
        <w:gridCol w:w="6643"/>
      </w:tblGrid>
      <w:tr w:rsidR="00251072" w14:paraId="7F04E0A8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4ADA" w14:textId="77777777" w:rsidR="00251072" w:rsidRDefault="00251072" w:rsidP="00AF50E1">
            <w:r>
              <w:rPr>
                <w:color w:val="000000"/>
              </w:rPr>
              <w:t>Фамилия, имя, отчество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85E7" w14:textId="77777777" w:rsidR="00251072" w:rsidRDefault="00251072">
            <w:pPr>
              <w:spacing w:line="360" w:lineRule="auto"/>
              <w:jc w:val="both"/>
            </w:pPr>
          </w:p>
        </w:tc>
      </w:tr>
      <w:tr w:rsidR="00251072" w14:paraId="3A1D8805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82E4" w14:textId="77777777" w:rsidR="00251072" w:rsidRDefault="0025107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Название доклада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5A65" w14:textId="77777777" w:rsidR="00251072" w:rsidRDefault="00251072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251072" w14:paraId="43FADC09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EB8E" w14:textId="77777777" w:rsidR="00251072" w:rsidRDefault="00251072">
            <w:pPr>
              <w:rPr>
                <w:color w:val="FF0000"/>
              </w:rPr>
            </w:pPr>
            <w:r>
              <w:rPr>
                <w:color w:val="000000"/>
              </w:rPr>
              <w:t>Секция (тематическое направление), в которой планируете участие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61DA" w14:textId="77777777" w:rsidR="00251072" w:rsidRDefault="00251072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251072" w14:paraId="6385C422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81812" w14:textId="77777777" w:rsidR="00251072" w:rsidRDefault="00251072">
            <w:pPr>
              <w:jc w:val="both"/>
            </w:pPr>
            <w:r>
              <w:rPr>
                <w:color w:val="000000"/>
              </w:rPr>
              <w:t>Ученая степень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1300" w14:textId="77777777" w:rsidR="00251072" w:rsidRDefault="00251072">
            <w:pPr>
              <w:spacing w:line="360" w:lineRule="auto"/>
              <w:jc w:val="both"/>
            </w:pPr>
          </w:p>
        </w:tc>
      </w:tr>
      <w:tr w:rsidR="00251072" w14:paraId="5CC4C0B8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24417" w14:textId="77777777" w:rsidR="00251072" w:rsidRDefault="00251072">
            <w:pPr>
              <w:jc w:val="both"/>
            </w:pPr>
            <w:r>
              <w:rPr>
                <w:color w:val="000000"/>
              </w:rPr>
              <w:t>Ученое звание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3DF" w14:textId="77777777" w:rsidR="00251072" w:rsidRDefault="00251072">
            <w:pPr>
              <w:spacing w:line="360" w:lineRule="auto"/>
              <w:jc w:val="both"/>
            </w:pPr>
          </w:p>
        </w:tc>
      </w:tr>
      <w:tr w:rsidR="00251072" w14:paraId="3BD5940A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4377" w14:textId="77777777" w:rsidR="00251072" w:rsidRDefault="00251072">
            <w:pPr>
              <w:jc w:val="both"/>
            </w:pPr>
            <w:r>
              <w:rPr>
                <w:color w:val="000000"/>
              </w:rPr>
              <w:t>Должность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DFEE" w14:textId="77777777" w:rsidR="00251072" w:rsidRDefault="00251072">
            <w:pPr>
              <w:spacing w:line="360" w:lineRule="auto"/>
              <w:jc w:val="both"/>
            </w:pPr>
          </w:p>
        </w:tc>
      </w:tr>
      <w:tr w:rsidR="00251072" w14:paraId="62A24702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27AA" w14:textId="77777777" w:rsidR="00251072" w:rsidRDefault="00251072">
            <w:r>
              <w:rPr>
                <w:color w:val="000000"/>
              </w:rPr>
              <w:t>Место работы (организация, город, страна)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6B0B" w14:textId="77777777" w:rsidR="00251072" w:rsidRDefault="00251072">
            <w:pPr>
              <w:spacing w:line="360" w:lineRule="auto"/>
              <w:jc w:val="both"/>
            </w:pPr>
          </w:p>
        </w:tc>
      </w:tr>
      <w:tr w:rsidR="00251072" w14:paraId="3706A54D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F28B" w14:textId="77777777" w:rsidR="00251072" w:rsidRDefault="00251072">
            <w:pPr>
              <w:jc w:val="both"/>
            </w:pPr>
            <w:r>
              <w:rPr>
                <w:color w:val="000000"/>
              </w:rPr>
              <w:t>E-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77AB" w14:textId="77777777" w:rsidR="00251072" w:rsidRDefault="00251072">
            <w:pPr>
              <w:spacing w:line="360" w:lineRule="auto"/>
              <w:jc w:val="both"/>
            </w:pPr>
          </w:p>
        </w:tc>
      </w:tr>
      <w:tr w:rsidR="00251072" w14:paraId="24237A07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4E12" w14:textId="77777777" w:rsidR="00251072" w:rsidRDefault="00251072">
            <w:pPr>
              <w:jc w:val="both"/>
              <w:rPr>
                <w:lang w:val="en-US"/>
              </w:rPr>
            </w:pPr>
            <w:r>
              <w:rPr>
                <w:color w:val="000000"/>
              </w:rPr>
              <w:t>Телефон(ы)</w:t>
            </w:r>
            <w:r>
              <w:rPr>
                <w:color w:val="000000"/>
                <w:lang w:val="en-US"/>
              </w:rPr>
              <w:t>/</w:t>
            </w:r>
            <w:r>
              <w:rPr>
                <w:color w:val="000000"/>
              </w:rPr>
              <w:t xml:space="preserve"> Факс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CCE0" w14:textId="77777777" w:rsidR="00251072" w:rsidRDefault="00251072">
            <w:pPr>
              <w:spacing w:line="360" w:lineRule="auto"/>
              <w:jc w:val="both"/>
            </w:pPr>
          </w:p>
        </w:tc>
      </w:tr>
      <w:tr w:rsidR="00251072" w14:paraId="0E5FB3FE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316B" w14:textId="77777777" w:rsidR="00251072" w:rsidRDefault="00251072">
            <w:pPr>
              <w:jc w:val="both"/>
            </w:pPr>
            <w:r>
              <w:rPr>
                <w:color w:val="000000"/>
              </w:rPr>
              <w:t>Почтовый адрес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854E" w14:textId="77777777" w:rsidR="00251072" w:rsidRDefault="00251072">
            <w:pPr>
              <w:spacing w:line="360" w:lineRule="auto"/>
              <w:jc w:val="both"/>
            </w:pPr>
          </w:p>
        </w:tc>
      </w:tr>
      <w:tr w:rsidR="00251072" w14:paraId="0817B402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D051" w14:textId="77777777" w:rsidR="00251072" w:rsidRDefault="00251072">
            <w:r>
              <w:t>Форма участия (очная</w:t>
            </w:r>
            <w:r>
              <w:rPr>
                <w:lang w:val="en-US"/>
              </w:rPr>
              <w:t>/</w:t>
            </w:r>
            <w:r>
              <w:t>заочная)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67D3" w14:textId="77777777" w:rsidR="00251072" w:rsidRDefault="00251072">
            <w:pPr>
              <w:spacing w:line="360" w:lineRule="auto"/>
              <w:jc w:val="both"/>
            </w:pPr>
          </w:p>
        </w:tc>
      </w:tr>
      <w:tr w:rsidR="00251072" w14:paraId="070D9090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17469" w14:textId="77777777" w:rsidR="00251072" w:rsidRDefault="00251072">
            <w:r>
              <w:t xml:space="preserve">Аннотация </w:t>
            </w:r>
            <w:r w:rsidR="00DB72EA">
              <w:t xml:space="preserve">по-русски </w:t>
            </w:r>
            <w:r>
              <w:t>(обязательно)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8C9A" w14:textId="77777777" w:rsidR="00251072" w:rsidRDefault="00251072">
            <w:pPr>
              <w:spacing w:line="360" w:lineRule="auto"/>
              <w:jc w:val="both"/>
            </w:pPr>
          </w:p>
        </w:tc>
      </w:tr>
      <w:tr w:rsidR="00251072" w14:paraId="44D5EDA5" w14:textId="77777777" w:rsidTr="001D4939"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9077" w14:textId="77777777" w:rsidR="00251072" w:rsidRDefault="00251072">
            <w:pPr>
              <w:rPr>
                <w:b/>
              </w:rPr>
            </w:pPr>
            <w:proofErr w:type="spellStart"/>
            <w:r>
              <w:t>Abstract</w:t>
            </w:r>
            <w:proofErr w:type="spellEnd"/>
            <w:r>
              <w:t xml:space="preserve"> </w:t>
            </w:r>
            <w:r w:rsidR="003E7E5A">
              <w:rPr>
                <w:lang w:val="en-US"/>
              </w:rPr>
              <w:t xml:space="preserve">in English </w:t>
            </w:r>
            <w:r>
              <w:t>(обязательно)</w:t>
            </w:r>
          </w:p>
        </w:tc>
        <w:tc>
          <w:tcPr>
            <w:tcW w:w="6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5F6B3" w14:textId="77777777" w:rsidR="00251072" w:rsidRDefault="00251072">
            <w:pPr>
              <w:spacing w:line="360" w:lineRule="auto"/>
              <w:jc w:val="both"/>
            </w:pPr>
          </w:p>
        </w:tc>
      </w:tr>
    </w:tbl>
    <w:p w14:paraId="5E0AAAC1" w14:textId="77777777" w:rsidR="00251072" w:rsidRDefault="00251072" w:rsidP="00251072">
      <w:pPr>
        <w:pStyle w:val="a3"/>
        <w:rPr>
          <w:rStyle w:val="a4"/>
          <w:color w:val="000000"/>
          <w:u w:val="single"/>
        </w:rPr>
      </w:pPr>
    </w:p>
    <w:p w14:paraId="5A45A9D2" w14:textId="77777777" w:rsidR="00251072" w:rsidRDefault="00251072" w:rsidP="00251072">
      <w:pPr>
        <w:pStyle w:val="a3"/>
        <w:rPr>
          <w:rStyle w:val="a4"/>
          <w:color w:val="000000"/>
          <w:u w:val="single"/>
        </w:rPr>
      </w:pPr>
    </w:p>
    <w:p w14:paraId="3D90B2DC" w14:textId="77777777" w:rsidR="006D7016" w:rsidRDefault="006D7016" w:rsidP="00CD10C0">
      <w:pPr>
        <w:pStyle w:val="a3"/>
        <w:rPr>
          <w:rStyle w:val="a4"/>
          <w:b w:val="0"/>
          <w:color w:val="000000"/>
        </w:rPr>
      </w:pPr>
    </w:p>
    <w:p w14:paraId="732A6607" w14:textId="77777777" w:rsidR="0070027B" w:rsidRPr="005C6439" w:rsidRDefault="0070027B" w:rsidP="008162CE">
      <w:pPr>
        <w:pStyle w:val="a3"/>
        <w:rPr>
          <w:rStyle w:val="a4"/>
          <w:b w:val="0"/>
          <w:color w:val="000000"/>
        </w:rPr>
      </w:pPr>
    </w:p>
    <w:p w14:paraId="3C991F04" w14:textId="77777777" w:rsidR="00CD10C0" w:rsidRDefault="00CD10C0" w:rsidP="006D7016">
      <w:pPr>
        <w:pStyle w:val="a3"/>
        <w:ind w:left="1416" w:firstLine="708"/>
        <w:rPr>
          <w:rStyle w:val="a4"/>
          <w:b w:val="0"/>
          <w:color w:val="000000"/>
        </w:rPr>
      </w:pPr>
    </w:p>
    <w:sectPr w:rsidR="00CD10C0">
      <w:footerReference w:type="even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F2534" w14:textId="77777777" w:rsidR="009B4288" w:rsidRDefault="009B4288" w:rsidP="00E60368">
      <w:r>
        <w:separator/>
      </w:r>
    </w:p>
  </w:endnote>
  <w:endnote w:type="continuationSeparator" w:id="0">
    <w:p w14:paraId="5C3AE77A" w14:textId="77777777" w:rsidR="009B4288" w:rsidRDefault="009B4288" w:rsidP="00E60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맑은 고딕">
    <w:altName w:val="Times New Roman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3298CE" w14:textId="77777777" w:rsidR="002561D3" w:rsidRDefault="002561D3" w:rsidP="005D411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E1CF3D2" w14:textId="77777777" w:rsidR="002561D3" w:rsidRDefault="002561D3" w:rsidP="00F25B28">
    <w:pPr>
      <w:pStyle w:val="a9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DD9D1D" w14:textId="77777777" w:rsidR="002561D3" w:rsidRDefault="002561D3" w:rsidP="005D411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749BF">
      <w:rPr>
        <w:rStyle w:val="ab"/>
        <w:noProof/>
      </w:rPr>
      <w:t>2</w:t>
    </w:r>
    <w:r>
      <w:rPr>
        <w:rStyle w:val="ab"/>
      </w:rPr>
      <w:fldChar w:fldCharType="end"/>
    </w:r>
  </w:p>
  <w:p w14:paraId="1DE13F7F" w14:textId="77777777" w:rsidR="002561D3" w:rsidRDefault="002561D3" w:rsidP="00F25B28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2A32E8" w14:textId="77777777" w:rsidR="009B4288" w:rsidRDefault="009B4288" w:rsidP="00E60368">
      <w:r>
        <w:separator/>
      </w:r>
    </w:p>
  </w:footnote>
  <w:footnote w:type="continuationSeparator" w:id="0">
    <w:p w14:paraId="705B993E" w14:textId="77777777" w:rsidR="009B4288" w:rsidRDefault="009B4288" w:rsidP="00E60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F9435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E37A0A"/>
    <w:multiLevelType w:val="multilevel"/>
    <w:tmpl w:val="4A867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981E44"/>
    <w:multiLevelType w:val="hybridMultilevel"/>
    <w:tmpl w:val="AF503D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F1897"/>
    <w:multiLevelType w:val="multilevel"/>
    <w:tmpl w:val="16DE8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2867CC"/>
    <w:multiLevelType w:val="multilevel"/>
    <w:tmpl w:val="A7C0E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53A2D"/>
    <w:multiLevelType w:val="multilevel"/>
    <w:tmpl w:val="351CD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EB0C97"/>
    <w:multiLevelType w:val="hybridMultilevel"/>
    <w:tmpl w:val="76B2FF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596166"/>
    <w:multiLevelType w:val="multilevel"/>
    <w:tmpl w:val="A1CCA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E058C"/>
    <w:multiLevelType w:val="multilevel"/>
    <w:tmpl w:val="EAA8D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973206A"/>
    <w:multiLevelType w:val="hybridMultilevel"/>
    <w:tmpl w:val="69AEC9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A147E5"/>
    <w:multiLevelType w:val="hybridMultilevel"/>
    <w:tmpl w:val="D826E6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FFD1FCF"/>
    <w:multiLevelType w:val="hybridMultilevel"/>
    <w:tmpl w:val="EB8E443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425C076B"/>
    <w:multiLevelType w:val="hybridMultilevel"/>
    <w:tmpl w:val="7C2644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1A3F2B"/>
    <w:multiLevelType w:val="hybridMultilevel"/>
    <w:tmpl w:val="A27294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C7D13C7"/>
    <w:multiLevelType w:val="hybridMultilevel"/>
    <w:tmpl w:val="BC4E7F76"/>
    <w:lvl w:ilvl="0" w:tplc="FF608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D8B0C18"/>
    <w:multiLevelType w:val="hybridMultilevel"/>
    <w:tmpl w:val="8548AF5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0B55D5"/>
    <w:multiLevelType w:val="multilevel"/>
    <w:tmpl w:val="43965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2E44673"/>
    <w:multiLevelType w:val="multilevel"/>
    <w:tmpl w:val="F61C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720666"/>
    <w:multiLevelType w:val="multilevel"/>
    <w:tmpl w:val="42F63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CD0631"/>
    <w:multiLevelType w:val="hybridMultilevel"/>
    <w:tmpl w:val="6C9893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B413DA"/>
    <w:multiLevelType w:val="hybridMultilevel"/>
    <w:tmpl w:val="A42251B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5CAD18EE"/>
    <w:multiLevelType w:val="multilevel"/>
    <w:tmpl w:val="21A2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E006F2B"/>
    <w:multiLevelType w:val="multilevel"/>
    <w:tmpl w:val="2966B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5E4EC2"/>
    <w:multiLevelType w:val="multilevel"/>
    <w:tmpl w:val="56AE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93E48F5"/>
    <w:multiLevelType w:val="hybridMultilevel"/>
    <w:tmpl w:val="2A12647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A354C7E"/>
    <w:multiLevelType w:val="multilevel"/>
    <w:tmpl w:val="A4B09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3"/>
  </w:num>
  <w:num w:numId="2">
    <w:abstractNumId w:val="22"/>
  </w:num>
  <w:num w:numId="3">
    <w:abstractNumId w:val="16"/>
  </w:num>
  <w:num w:numId="4">
    <w:abstractNumId w:val="7"/>
  </w:num>
  <w:num w:numId="5">
    <w:abstractNumId w:val="17"/>
  </w:num>
  <w:num w:numId="6">
    <w:abstractNumId w:val="3"/>
  </w:num>
  <w:num w:numId="7">
    <w:abstractNumId w:val="1"/>
  </w:num>
  <w:num w:numId="8">
    <w:abstractNumId w:val="4"/>
  </w:num>
  <w:num w:numId="9">
    <w:abstractNumId w:val="5"/>
  </w:num>
  <w:num w:numId="10">
    <w:abstractNumId w:val="18"/>
  </w:num>
  <w:num w:numId="11">
    <w:abstractNumId w:val="21"/>
  </w:num>
  <w:num w:numId="12">
    <w:abstractNumId w:val="8"/>
  </w:num>
  <w:num w:numId="13">
    <w:abstractNumId w:val="25"/>
  </w:num>
  <w:num w:numId="14">
    <w:abstractNumId w:val="14"/>
  </w:num>
  <w:num w:numId="15">
    <w:abstractNumId w:val="6"/>
  </w:num>
  <w:num w:numId="16">
    <w:abstractNumId w:val="15"/>
  </w:num>
  <w:num w:numId="17">
    <w:abstractNumId w:val="2"/>
  </w:num>
  <w:num w:numId="18">
    <w:abstractNumId w:val="13"/>
  </w:num>
  <w:num w:numId="19">
    <w:abstractNumId w:val="20"/>
  </w:num>
  <w:num w:numId="20">
    <w:abstractNumId w:val="11"/>
  </w:num>
  <w:num w:numId="21">
    <w:abstractNumId w:val="9"/>
  </w:num>
  <w:num w:numId="22">
    <w:abstractNumId w:val="19"/>
  </w:num>
  <w:num w:numId="23">
    <w:abstractNumId w:val="24"/>
  </w:num>
  <w:num w:numId="24">
    <w:abstractNumId w:val="12"/>
  </w:num>
  <w:num w:numId="25">
    <w:abstractNumId w:val="10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7E7"/>
    <w:rsid w:val="00002B8A"/>
    <w:rsid w:val="000034DB"/>
    <w:rsid w:val="00017C73"/>
    <w:rsid w:val="000407AC"/>
    <w:rsid w:val="00051374"/>
    <w:rsid w:val="00061B10"/>
    <w:rsid w:val="00085766"/>
    <w:rsid w:val="00097C13"/>
    <w:rsid w:val="00097C29"/>
    <w:rsid w:val="000B0042"/>
    <w:rsid w:val="000B1393"/>
    <w:rsid w:val="000B320A"/>
    <w:rsid w:val="000F306B"/>
    <w:rsid w:val="00100352"/>
    <w:rsid w:val="00117407"/>
    <w:rsid w:val="001235DB"/>
    <w:rsid w:val="00126C54"/>
    <w:rsid w:val="0014113C"/>
    <w:rsid w:val="001503E1"/>
    <w:rsid w:val="00152F83"/>
    <w:rsid w:val="00161BCB"/>
    <w:rsid w:val="00171585"/>
    <w:rsid w:val="001845BE"/>
    <w:rsid w:val="001855E6"/>
    <w:rsid w:val="00185E44"/>
    <w:rsid w:val="00187744"/>
    <w:rsid w:val="00192398"/>
    <w:rsid w:val="00194322"/>
    <w:rsid w:val="001B037B"/>
    <w:rsid w:val="001C7B7E"/>
    <w:rsid w:val="001D4939"/>
    <w:rsid w:val="00211F47"/>
    <w:rsid w:val="0021661F"/>
    <w:rsid w:val="00251072"/>
    <w:rsid w:val="002561D3"/>
    <w:rsid w:val="002563DA"/>
    <w:rsid w:val="002710AC"/>
    <w:rsid w:val="00277D7D"/>
    <w:rsid w:val="0028228D"/>
    <w:rsid w:val="002A2D25"/>
    <w:rsid w:val="002C6E23"/>
    <w:rsid w:val="002D2BBE"/>
    <w:rsid w:val="002D3EE4"/>
    <w:rsid w:val="002F44AB"/>
    <w:rsid w:val="002F6441"/>
    <w:rsid w:val="0030372D"/>
    <w:rsid w:val="00312940"/>
    <w:rsid w:val="003158BB"/>
    <w:rsid w:val="00315B25"/>
    <w:rsid w:val="00327B42"/>
    <w:rsid w:val="0033502F"/>
    <w:rsid w:val="0033504F"/>
    <w:rsid w:val="0033511A"/>
    <w:rsid w:val="00335A9E"/>
    <w:rsid w:val="003462C0"/>
    <w:rsid w:val="0036616C"/>
    <w:rsid w:val="00384129"/>
    <w:rsid w:val="00394699"/>
    <w:rsid w:val="0039470A"/>
    <w:rsid w:val="003A24D5"/>
    <w:rsid w:val="003A6C52"/>
    <w:rsid w:val="003C26BF"/>
    <w:rsid w:val="003C50DB"/>
    <w:rsid w:val="003D2F4B"/>
    <w:rsid w:val="003D7D0D"/>
    <w:rsid w:val="003E00E9"/>
    <w:rsid w:val="003E1AEC"/>
    <w:rsid w:val="003E63BB"/>
    <w:rsid w:val="003E7E5A"/>
    <w:rsid w:val="003F317D"/>
    <w:rsid w:val="003F340B"/>
    <w:rsid w:val="004008D5"/>
    <w:rsid w:val="00402C1B"/>
    <w:rsid w:val="004172E3"/>
    <w:rsid w:val="00423E96"/>
    <w:rsid w:val="00432813"/>
    <w:rsid w:val="004328BF"/>
    <w:rsid w:val="00437F79"/>
    <w:rsid w:val="00451B84"/>
    <w:rsid w:val="00460168"/>
    <w:rsid w:val="0046157F"/>
    <w:rsid w:val="00463344"/>
    <w:rsid w:val="00467789"/>
    <w:rsid w:val="00471210"/>
    <w:rsid w:val="00476D56"/>
    <w:rsid w:val="00486B46"/>
    <w:rsid w:val="00494E47"/>
    <w:rsid w:val="004A2031"/>
    <w:rsid w:val="004A5D2A"/>
    <w:rsid w:val="004C4298"/>
    <w:rsid w:val="004D16F3"/>
    <w:rsid w:val="004D6A82"/>
    <w:rsid w:val="004F2E45"/>
    <w:rsid w:val="00520FFB"/>
    <w:rsid w:val="0052548F"/>
    <w:rsid w:val="00527052"/>
    <w:rsid w:val="00535BE7"/>
    <w:rsid w:val="00536C1D"/>
    <w:rsid w:val="0054683B"/>
    <w:rsid w:val="00547C9B"/>
    <w:rsid w:val="00552052"/>
    <w:rsid w:val="005566D9"/>
    <w:rsid w:val="00557989"/>
    <w:rsid w:val="0056200D"/>
    <w:rsid w:val="00572D97"/>
    <w:rsid w:val="005748D1"/>
    <w:rsid w:val="005748FB"/>
    <w:rsid w:val="00581B4F"/>
    <w:rsid w:val="00593723"/>
    <w:rsid w:val="00593DC8"/>
    <w:rsid w:val="005973CC"/>
    <w:rsid w:val="005973E0"/>
    <w:rsid w:val="005C0FAC"/>
    <w:rsid w:val="005C6439"/>
    <w:rsid w:val="005D0788"/>
    <w:rsid w:val="005D4112"/>
    <w:rsid w:val="005E1A3D"/>
    <w:rsid w:val="005E4DBC"/>
    <w:rsid w:val="005F1EAD"/>
    <w:rsid w:val="005F2659"/>
    <w:rsid w:val="005F782B"/>
    <w:rsid w:val="00612B15"/>
    <w:rsid w:val="006153F0"/>
    <w:rsid w:val="00635311"/>
    <w:rsid w:val="00650ED5"/>
    <w:rsid w:val="00665EBB"/>
    <w:rsid w:val="006749BF"/>
    <w:rsid w:val="00683181"/>
    <w:rsid w:val="006C7467"/>
    <w:rsid w:val="006D46E3"/>
    <w:rsid w:val="006D7016"/>
    <w:rsid w:val="006D7ED9"/>
    <w:rsid w:val="006E7DAE"/>
    <w:rsid w:val="006F75E5"/>
    <w:rsid w:val="0070027B"/>
    <w:rsid w:val="0070515D"/>
    <w:rsid w:val="007108E8"/>
    <w:rsid w:val="007162E1"/>
    <w:rsid w:val="00726A49"/>
    <w:rsid w:val="0074757A"/>
    <w:rsid w:val="00770913"/>
    <w:rsid w:val="007802B7"/>
    <w:rsid w:val="00780FF9"/>
    <w:rsid w:val="00785207"/>
    <w:rsid w:val="007D2974"/>
    <w:rsid w:val="007E612E"/>
    <w:rsid w:val="008162CE"/>
    <w:rsid w:val="008302D0"/>
    <w:rsid w:val="00835150"/>
    <w:rsid w:val="00850452"/>
    <w:rsid w:val="00872B55"/>
    <w:rsid w:val="008E0D20"/>
    <w:rsid w:val="008F2BC8"/>
    <w:rsid w:val="008F5755"/>
    <w:rsid w:val="00906330"/>
    <w:rsid w:val="009144B0"/>
    <w:rsid w:val="00917F5D"/>
    <w:rsid w:val="009366F7"/>
    <w:rsid w:val="0093722C"/>
    <w:rsid w:val="00940F14"/>
    <w:rsid w:val="0094237E"/>
    <w:rsid w:val="0094238E"/>
    <w:rsid w:val="00964A00"/>
    <w:rsid w:val="00974AE5"/>
    <w:rsid w:val="009B1351"/>
    <w:rsid w:val="009B4288"/>
    <w:rsid w:val="009E70A1"/>
    <w:rsid w:val="009E7767"/>
    <w:rsid w:val="009E781D"/>
    <w:rsid w:val="009F1377"/>
    <w:rsid w:val="00A201C1"/>
    <w:rsid w:val="00A3347F"/>
    <w:rsid w:val="00A636C0"/>
    <w:rsid w:val="00A802E4"/>
    <w:rsid w:val="00A91636"/>
    <w:rsid w:val="00A93B39"/>
    <w:rsid w:val="00AA5665"/>
    <w:rsid w:val="00AB44F2"/>
    <w:rsid w:val="00AC142E"/>
    <w:rsid w:val="00AD5CB0"/>
    <w:rsid w:val="00AE4EB5"/>
    <w:rsid w:val="00AF3B07"/>
    <w:rsid w:val="00AF50E1"/>
    <w:rsid w:val="00AF54EC"/>
    <w:rsid w:val="00B059D0"/>
    <w:rsid w:val="00B06CFF"/>
    <w:rsid w:val="00B13027"/>
    <w:rsid w:val="00B16E28"/>
    <w:rsid w:val="00B17D32"/>
    <w:rsid w:val="00B23DF6"/>
    <w:rsid w:val="00B347E7"/>
    <w:rsid w:val="00B3623A"/>
    <w:rsid w:val="00B64DE0"/>
    <w:rsid w:val="00B72E09"/>
    <w:rsid w:val="00B7311F"/>
    <w:rsid w:val="00B756DE"/>
    <w:rsid w:val="00B8197F"/>
    <w:rsid w:val="00B87071"/>
    <w:rsid w:val="00BA4F0D"/>
    <w:rsid w:val="00BB7D90"/>
    <w:rsid w:val="00BD258E"/>
    <w:rsid w:val="00BD31DC"/>
    <w:rsid w:val="00BF06B7"/>
    <w:rsid w:val="00BF6C53"/>
    <w:rsid w:val="00C115E8"/>
    <w:rsid w:val="00C14947"/>
    <w:rsid w:val="00C16BE7"/>
    <w:rsid w:val="00C20E8F"/>
    <w:rsid w:val="00C21D31"/>
    <w:rsid w:val="00C225F6"/>
    <w:rsid w:val="00C25E15"/>
    <w:rsid w:val="00C55384"/>
    <w:rsid w:val="00C616D3"/>
    <w:rsid w:val="00C62002"/>
    <w:rsid w:val="00C7639C"/>
    <w:rsid w:val="00C905B5"/>
    <w:rsid w:val="00C9120B"/>
    <w:rsid w:val="00C92159"/>
    <w:rsid w:val="00C925EA"/>
    <w:rsid w:val="00C9672F"/>
    <w:rsid w:val="00CB6ADE"/>
    <w:rsid w:val="00CB7AEF"/>
    <w:rsid w:val="00CD10C0"/>
    <w:rsid w:val="00CF165A"/>
    <w:rsid w:val="00CF6D30"/>
    <w:rsid w:val="00D01B5F"/>
    <w:rsid w:val="00D1128D"/>
    <w:rsid w:val="00D147ED"/>
    <w:rsid w:val="00D166B0"/>
    <w:rsid w:val="00D32231"/>
    <w:rsid w:val="00D35F11"/>
    <w:rsid w:val="00D37E31"/>
    <w:rsid w:val="00D37F45"/>
    <w:rsid w:val="00D42456"/>
    <w:rsid w:val="00D546D9"/>
    <w:rsid w:val="00D62FC6"/>
    <w:rsid w:val="00D76998"/>
    <w:rsid w:val="00D83751"/>
    <w:rsid w:val="00D875B2"/>
    <w:rsid w:val="00D971D4"/>
    <w:rsid w:val="00DA18F7"/>
    <w:rsid w:val="00DB72EA"/>
    <w:rsid w:val="00DD52F9"/>
    <w:rsid w:val="00DD5F70"/>
    <w:rsid w:val="00DD69AA"/>
    <w:rsid w:val="00DE4ADA"/>
    <w:rsid w:val="00DF056F"/>
    <w:rsid w:val="00DF28B6"/>
    <w:rsid w:val="00DF42C3"/>
    <w:rsid w:val="00DF5670"/>
    <w:rsid w:val="00E129B4"/>
    <w:rsid w:val="00E16D3A"/>
    <w:rsid w:val="00E31113"/>
    <w:rsid w:val="00E60368"/>
    <w:rsid w:val="00E61A87"/>
    <w:rsid w:val="00E660F8"/>
    <w:rsid w:val="00E849A2"/>
    <w:rsid w:val="00E866B4"/>
    <w:rsid w:val="00E95D25"/>
    <w:rsid w:val="00EA281A"/>
    <w:rsid w:val="00EA4419"/>
    <w:rsid w:val="00EC2D8F"/>
    <w:rsid w:val="00EC3272"/>
    <w:rsid w:val="00ED25D0"/>
    <w:rsid w:val="00EE2636"/>
    <w:rsid w:val="00EF097C"/>
    <w:rsid w:val="00F25B28"/>
    <w:rsid w:val="00F276FE"/>
    <w:rsid w:val="00F34DAE"/>
    <w:rsid w:val="00F46EEE"/>
    <w:rsid w:val="00F547BB"/>
    <w:rsid w:val="00F81A49"/>
    <w:rsid w:val="00F87B9F"/>
    <w:rsid w:val="00FA2433"/>
    <w:rsid w:val="00FB12C0"/>
    <w:rsid w:val="00FC2B23"/>
    <w:rsid w:val="00FC7399"/>
    <w:rsid w:val="00F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CA7AD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47E7"/>
    <w:pPr>
      <w:spacing w:before="100" w:beforeAutospacing="1" w:after="100" w:afterAutospacing="1"/>
    </w:pPr>
  </w:style>
  <w:style w:type="character" w:styleId="a4">
    <w:name w:val="Strong"/>
    <w:qFormat/>
    <w:rsid w:val="00B347E7"/>
    <w:rPr>
      <w:b/>
      <w:bCs/>
    </w:rPr>
  </w:style>
  <w:style w:type="character" w:styleId="a5">
    <w:name w:val="Hyperlink"/>
    <w:rsid w:val="003E1AEC"/>
    <w:rPr>
      <w:color w:val="0000FF"/>
      <w:u w:val="single"/>
    </w:rPr>
  </w:style>
  <w:style w:type="paragraph" w:styleId="a6">
    <w:name w:val="Body Text"/>
    <w:basedOn w:val="a"/>
    <w:rsid w:val="003E63BB"/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rsid w:val="003E63B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rsid w:val="003E63BB"/>
  </w:style>
  <w:style w:type="paragraph" w:customStyle="1" w:styleId="listparagraph">
    <w:name w:val="listparagraph"/>
    <w:basedOn w:val="a"/>
    <w:rsid w:val="006C7467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6C7467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rsid w:val="006C7467"/>
    <w:pPr>
      <w:spacing w:before="100" w:beforeAutospacing="1" w:after="100" w:afterAutospacing="1"/>
    </w:pPr>
  </w:style>
  <w:style w:type="character" w:customStyle="1" w:styleId="yiv488841725yshortcuts">
    <w:name w:val="yiv488841725yshortcuts"/>
    <w:basedOn w:val="a0"/>
    <w:rsid w:val="006C7467"/>
  </w:style>
  <w:style w:type="paragraph" w:styleId="a7">
    <w:name w:val="header"/>
    <w:basedOn w:val="a"/>
    <w:link w:val="a8"/>
    <w:rsid w:val="00E60368"/>
    <w:pPr>
      <w:tabs>
        <w:tab w:val="center" w:pos="4513"/>
        <w:tab w:val="right" w:pos="9026"/>
      </w:tabs>
      <w:snapToGrid w:val="0"/>
    </w:pPr>
  </w:style>
  <w:style w:type="character" w:customStyle="1" w:styleId="a8">
    <w:name w:val="Верхний колонтитул Знак"/>
    <w:link w:val="a7"/>
    <w:rsid w:val="00E60368"/>
    <w:rPr>
      <w:sz w:val="24"/>
      <w:szCs w:val="24"/>
      <w:lang w:val="ru-RU"/>
    </w:rPr>
  </w:style>
  <w:style w:type="paragraph" w:styleId="a9">
    <w:name w:val="footer"/>
    <w:basedOn w:val="a"/>
    <w:link w:val="aa"/>
    <w:rsid w:val="00E60368"/>
    <w:pPr>
      <w:tabs>
        <w:tab w:val="center" w:pos="4513"/>
        <w:tab w:val="right" w:pos="9026"/>
      </w:tabs>
      <w:snapToGrid w:val="0"/>
    </w:pPr>
  </w:style>
  <w:style w:type="character" w:customStyle="1" w:styleId="aa">
    <w:name w:val="Нижний колонтитул Знак"/>
    <w:link w:val="a9"/>
    <w:rsid w:val="00E60368"/>
    <w:rPr>
      <w:sz w:val="24"/>
      <w:szCs w:val="24"/>
      <w:lang w:val="ru-RU"/>
    </w:rPr>
  </w:style>
  <w:style w:type="character" w:customStyle="1" w:styleId="hps">
    <w:name w:val="hps"/>
    <w:basedOn w:val="a0"/>
    <w:rsid w:val="00E866B4"/>
  </w:style>
  <w:style w:type="character" w:styleId="ab">
    <w:name w:val="page number"/>
    <w:basedOn w:val="a0"/>
    <w:rsid w:val="00F25B28"/>
  </w:style>
  <w:style w:type="paragraph" w:customStyle="1" w:styleId="1">
    <w:name w:val="Без интервала1"/>
    <w:uiPriority w:val="1"/>
    <w:qFormat/>
    <w:rsid w:val="00C905B5"/>
    <w:rPr>
      <w:sz w:val="24"/>
      <w:szCs w:val="24"/>
    </w:rPr>
  </w:style>
  <w:style w:type="paragraph" w:styleId="ac">
    <w:name w:val="Balloon Text"/>
    <w:basedOn w:val="a"/>
    <w:link w:val="ad"/>
    <w:rsid w:val="003A24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4D5"/>
    <w:rPr>
      <w:rFonts w:ascii="Tahoma" w:hAnsi="Tahoma" w:cs="Tahoma"/>
      <w:sz w:val="16"/>
      <w:szCs w:val="16"/>
      <w:lang w:eastAsia="ko-K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ru-RU" w:eastAsia="ko-KR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347E7"/>
    <w:pPr>
      <w:spacing w:before="100" w:beforeAutospacing="1" w:after="100" w:afterAutospacing="1"/>
    </w:pPr>
  </w:style>
  <w:style w:type="character" w:styleId="a4">
    <w:name w:val="Strong"/>
    <w:qFormat/>
    <w:rsid w:val="00B347E7"/>
    <w:rPr>
      <w:b/>
      <w:bCs/>
    </w:rPr>
  </w:style>
  <w:style w:type="character" w:styleId="a5">
    <w:name w:val="Hyperlink"/>
    <w:rsid w:val="003E1AEC"/>
    <w:rPr>
      <w:color w:val="0000FF"/>
      <w:u w:val="single"/>
    </w:rPr>
  </w:style>
  <w:style w:type="paragraph" w:styleId="a6">
    <w:name w:val="Body Text"/>
    <w:basedOn w:val="a"/>
    <w:rsid w:val="003E63BB"/>
    <w:rPr>
      <w:rFonts w:eastAsia="Times New Roman"/>
      <w:sz w:val="20"/>
      <w:szCs w:val="20"/>
      <w:lang w:eastAsia="ru-RU"/>
    </w:rPr>
  </w:style>
  <w:style w:type="paragraph" w:customStyle="1" w:styleId="Default">
    <w:name w:val="Default"/>
    <w:rsid w:val="003E63BB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rsid w:val="003E63BB"/>
  </w:style>
  <w:style w:type="paragraph" w:customStyle="1" w:styleId="listparagraph">
    <w:name w:val="listparagraph"/>
    <w:basedOn w:val="a"/>
    <w:rsid w:val="006C7467"/>
    <w:pPr>
      <w:spacing w:before="100" w:beforeAutospacing="1" w:after="100" w:afterAutospacing="1"/>
    </w:pPr>
  </w:style>
  <w:style w:type="paragraph" w:customStyle="1" w:styleId="listparagraphcxspmiddle">
    <w:name w:val="listparagraphcxspmiddle"/>
    <w:basedOn w:val="a"/>
    <w:rsid w:val="006C7467"/>
    <w:pPr>
      <w:spacing w:before="100" w:beforeAutospacing="1" w:after="100" w:afterAutospacing="1"/>
    </w:pPr>
  </w:style>
  <w:style w:type="paragraph" w:customStyle="1" w:styleId="listparagraphcxsplast">
    <w:name w:val="listparagraphcxsplast"/>
    <w:basedOn w:val="a"/>
    <w:rsid w:val="006C7467"/>
    <w:pPr>
      <w:spacing w:before="100" w:beforeAutospacing="1" w:after="100" w:afterAutospacing="1"/>
    </w:pPr>
  </w:style>
  <w:style w:type="character" w:customStyle="1" w:styleId="yiv488841725yshortcuts">
    <w:name w:val="yiv488841725yshortcuts"/>
    <w:basedOn w:val="a0"/>
    <w:rsid w:val="006C7467"/>
  </w:style>
  <w:style w:type="paragraph" w:styleId="a7">
    <w:name w:val="header"/>
    <w:basedOn w:val="a"/>
    <w:link w:val="a8"/>
    <w:rsid w:val="00E60368"/>
    <w:pPr>
      <w:tabs>
        <w:tab w:val="center" w:pos="4513"/>
        <w:tab w:val="right" w:pos="9026"/>
      </w:tabs>
      <w:snapToGrid w:val="0"/>
    </w:pPr>
  </w:style>
  <w:style w:type="character" w:customStyle="1" w:styleId="a8">
    <w:name w:val="Верхний колонтитул Знак"/>
    <w:link w:val="a7"/>
    <w:rsid w:val="00E60368"/>
    <w:rPr>
      <w:sz w:val="24"/>
      <w:szCs w:val="24"/>
      <w:lang w:val="ru-RU"/>
    </w:rPr>
  </w:style>
  <w:style w:type="paragraph" w:styleId="a9">
    <w:name w:val="footer"/>
    <w:basedOn w:val="a"/>
    <w:link w:val="aa"/>
    <w:rsid w:val="00E60368"/>
    <w:pPr>
      <w:tabs>
        <w:tab w:val="center" w:pos="4513"/>
        <w:tab w:val="right" w:pos="9026"/>
      </w:tabs>
      <w:snapToGrid w:val="0"/>
    </w:pPr>
  </w:style>
  <w:style w:type="character" w:customStyle="1" w:styleId="aa">
    <w:name w:val="Нижний колонтитул Знак"/>
    <w:link w:val="a9"/>
    <w:rsid w:val="00E60368"/>
    <w:rPr>
      <w:sz w:val="24"/>
      <w:szCs w:val="24"/>
      <w:lang w:val="ru-RU"/>
    </w:rPr>
  </w:style>
  <w:style w:type="character" w:customStyle="1" w:styleId="hps">
    <w:name w:val="hps"/>
    <w:basedOn w:val="a0"/>
    <w:rsid w:val="00E866B4"/>
  </w:style>
  <w:style w:type="character" w:styleId="ab">
    <w:name w:val="page number"/>
    <w:basedOn w:val="a0"/>
    <w:rsid w:val="00F25B28"/>
  </w:style>
  <w:style w:type="paragraph" w:customStyle="1" w:styleId="1">
    <w:name w:val="Без интервала1"/>
    <w:uiPriority w:val="1"/>
    <w:qFormat/>
    <w:rsid w:val="00C905B5"/>
    <w:rPr>
      <w:sz w:val="24"/>
      <w:szCs w:val="24"/>
    </w:rPr>
  </w:style>
  <w:style w:type="paragraph" w:styleId="ac">
    <w:name w:val="Balloon Text"/>
    <w:basedOn w:val="a"/>
    <w:link w:val="ad"/>
    <w:rsid w:val="003A24D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4D5"/>
    <w:rPr>
      <w:rFonts w:ascii="Tahoma" w:hAnsi="Tahoma" w:cs="Tahoma"/>
      <w:sz w:val="16"/>
      <w:szCs w:val="16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4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523</Words>
  <Characters>3829</Characters>
  <Application>Microsoft Macintosh Word</Application>
  <DocSecurity>0</DocSecurity>
  <Lines>61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САНКТ-ПЕТЕРБУРГСКИЙ ГОСУДАРСТВЕННЫЙ УНИВЕРСИТЕТ</vt:lpstr>
    </vt:vector>
  </TitlesOfParts>
  <Company>Grizli777</Company>
  <LinksUpToDate>false</LinksUpToDate>
  <CharactersWithSpaces>4340</CharactersWithSpaces>
  <SharedDoc>false</SharedDoc>
  <HLinks>
    <vt:vector size="12" baseType="variant">
      <vt:variant>
        <vt:i4>65649</vt:i4>
      </vt:variant>
      <vt:variant>
        <vt:i4>3</vt:i4>
      </vt:variant>
      <vt:variant>
        <vt:i4>0</vt:i4>
      </vt:variant>
      <vt:variant>
        <vt:i4>5</vt:i4>
      </vt:variant>
      <vt:variant>
        <vt:lpwstr>mailto:socfac-iews@yandex.ru</vt:lpwstr>
      </vt:variant>
      <vt:variant>
        <vt:lpwstr/>
      </vt:variant>
      <vt:variant>
        <vt:i4>65649</vt:i4>
      </vt:variant>
      <vt:variant>
        <vt:i4>0</vt:i4>
      </vt:variant>
      <vt:variant>
        <vt:i4>0</vt:i4>
      </vt:variant>
      <vt:variant>
        <vt:i4>5</vt:i4>
      </vt:variant>
      <vt:variant>
        <vt:lpwstr>mailto:socfac-iews@yandex.ru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САНКТ-ПЕТЕРБУРГСКИЙ ГОСУДАРСТВЕННЫЙ УНИВЕРСИТЕТ</dc:title>
  <dc:creator>Р</dc:creator>
  <cp:lastModifiedBy>Rimma Tangalycheva</cp:lastModifiedBy>
  <cp:revision>2</cp:revision>
  <cp:lastPrinted>2014-10-27T11:00:00Z</cp:lastPrinted>
  <dcterms:created xsi:type="dcterms:W3CDTF">2014-11-04T09:28:00Z</dcterms:created>
  <dcterms:modified xsi:type="dcterms:W3CDTF">2014-11-04T09:28:00Z</dcterms:modified>
</cp:coreProperties>
</file>